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CF7CA" w14:textId="77777777" w:rsidR="00726DAA" w:rsidRPr="002B327D" w:rsidRDefault="00AC3BF2" w:rsidP="0003632C">
      <w:pPr>
        <w:pStyle w:val="Brdtekst"/>
        <w:rPr>
          <w:b/>
          <w:bCs/>
          <w:lang w:val="en-GB"/>
        </w:rPr>
      </w:pPr>
      <w:bookmarkStart w:id="0" w:name="_GoBack"/>
      <w:bookmarkEnd w:id="0"/>
      <w:r w:rsidRPr="002B327D">
        <w:rPr>
          <w:b/>
          <w:bCs/>
          <w:lang w:val="en-GB"/>
        </w:rPr>
        <w:t xml:space="preserve"> </w:t>
      </w:r>
    </w:p>
    <w:p w14:paraId="4C5ABE33" w14:textId="77777777" w:rsidR="00726DAA" w:rsidRPr="00CF74FB" w:rsidRDefault="002E4B22" w:rsidP="00D000B2">
      <w:pPr>
        <w:pStyle w:val="Brdtekst"/>
        <w:jc w:val="center"/>
        <w:rPr>
          <w:b/>
          <w:bCs/>
          <w:sz w:val="28"/>
          <w:szCs w:val="28"/>
          <w:lang w:val="en-GB"/>
        </w:rPr>
      </w:pPr>
      <w:r w:rsidRPr="00CF74FB">
        <w:rPr>
          <w:b/>
          <w:bCs/>
          <w:sz w:val="28"/>
          <w:szCs w:val="28"/>
          <w:lang w:val="en-GB"/>
        </w:rPr>
        <w:t xml:space="preserve">Sample Collaboration Agreement </w:t>
      </w:r>
    </w:p>
    <w:p w14:paraId="503F7EBF" w14:textId="77777777" w:rsidR="00726DAA" w:rsidRPr="00CF74FB" w:rsidRDefault="00726DAA" w:rsidP="0003632C">
      <w:pPr>
        <w:pStyle w:val="Brdtekst"/>
        <w:rPr>
          <w:lang w:val="en-GB"/>
        </w:rPr>
      </w:pPr>
    </w:p>
    <w:p w14:paraId="2EEE4585" w14:textId="77777777" w:rsidR="00726DAA" w:rsidRPr="00CF74FB" w:rsidRDefault="00726DAA" w:rsidP="0003632C">
      <w:pPr>
        <w:pStyle w:val="Brdtekst"/>
        <w:rPr>
          <w:lang w:val="en-GB"/>
        </w:rPr>
      </w:pPr>
    </w:p>
    <w:p w14:paraId="05EDDAE2" w14:textId="77777777" w:rsidR="00726DAA" w:rsidRPr="00CF74FB" w:rsidRDefault="009040F8" w:rsidP="0003632C">
      <w:pPr>
        <w:pStyle w:val="Brdtekst"/>
        <w:rPr>
          <w:b/>
          <w:bCs/>
          <w:lang w:val="en-GB"/>
        </w:rPr>
      </w:pPr>
      <w:r w:rsidRPr="00CF74FB">
        <w:rPr>
          <w:b/>
          <w:bCs/>
          <w:lang w:val="en-GB"/>
        </w:rPr>
        <w:t xml:space="preserve">Introduction – instructions </w:t>
      </w:r>
    </w:p>
    <w:p w14:paraId="10F2C23B" w14:textId="77777777" w:rsidR="00726DAA" w:rsidRPr="00CF74FB" w:rsidRDefault="00726DAA" w:rsidP="0003632C">
      <w:pPr>
        <w:pStyle w:val="Brdtekst"/>
        <w:rPr>
          <w:lang w:val="en-GB"/>
        </w:rPr>
      </w:pPr>
    </w:p>
    <w:p w14:paraId="4C1218C4" w14:textId="318DEC53" w:rsidR="00726DAA" w:rsidRPr="00CF74FB" w:rsidRDefault="00D13E1C" w:rsidP="00D000B2">
      <w:pPr>
        <w:pStyle w:val="Brdtekst"/>
        <w:rPr>
          <w:lang w:val="en-GB"/>
        </w:rPr>
      </w:pPr>
      <w:r w:rsidRPr="00CF74FB">
        <w:rPr>
          <w:lang w:val="en-GB"/>
        </w:rPr>
        <w:t xml:space="preserve">For projects </w:t>
      </w:r>
      <w:r w:rsidR="00DE67B8" w:rsidRPr="00CF74FB">
        <w:rPr>
          <w:lang w:val="en-GB"/>
        </w:rPr>
        <w:t xml:space="preserve">carried out </w:t>
      </w:r>
      <w:r w:rsidRPr="00CF74FB">
        <w:rPr>
          <w:lang w:val="en-GB"/>
        </w:rPr>
        <w:t xml:space="preserve">in </w:t>
      </w:r>
      <w:r w:rsidR="00DE67B8" w:rsidRPr="00CF74FB">
        <w:rPr>
          <w:lang w:val="en-GB"/>
        </w:rPr>
        <w:t xml:space="preserve">cooperation </w:t>
      </w:r>
      <w:r w:rsidRPr="00CF74FB">
        <w:rPr>
          <w:lang w:val="en-GB"/>
        </w:rPr>
        <w:t xml:space="preserve">with partners, the Project Owner is required under the General Terms and Conditions for R&amp;D Projects issued by the Research Council to draw up </w:t>
      </w:r>
      <w:r w:rsidR="00AC3BF2" w:rsidRPr="00CF74FB">
        <w:rPr>
          <w:lang w:val="en-GB"/>
        </w:rPr>
        <w:t xml:space="preserve">(a) </w:t>
      </w:r>
      <w:r w:rsidRPr="00CF74FB">
        <w:rPr>
          <w:lang w:val="en-GB"/>
        </w:rPr>
        <w:t>collaboration agreement</w:t>
      </w:r>
      <w:r w:rsidR="00AC3BF2" w:rsidRPr="00CF74FB">
        <w:rPr>
          <w:lang w:val="en-GB"/>
        </w:rPr>
        <w:t>(</w:t>
      </w:r>
      <w:r w:rsidRPr="00CF74FB">
        <w:rPr>
          <w:lang w:val="en-GB"/>
        </w:rPr>
        <w:t>s</w:t>
      </w:r>
      <w:r w:rsidR="00AC3BF2" w:rsidRPr="00CF74FB">
        <w:rPr>
          <w:lang w:val="en-GB"/>
        </w:rPr>
        <w:t>)</w:t>
      </w:r>
      <w:r w:rsidRPr="00CF74FB">
        <w:rPr>
          <w:lang w:val="en-GB"/>
        </w:rPr>
        <w:t xml:space="preserve"> with </w:t>
      </w:r>
      <w:r w:rsidR="00AC3BF2" w:rsidRPr="00CF74FB">
        <w:rPr>
          <w:lang w:val="en-GB"/>
        </w:rPr>
        <w:t xml:space="preserve">the </w:t>
      </w:r>
      <w:r w:rsidRPr="00CF74FB">
        <w:rPr>
          <w:lang w:val="en-GB"/>
        </w:rPr>
        <w:t>partner</w:t>
      </w:r>
      <w:r w:rsidR="00AC3BF2" w:rsidRPr="00CF74FB">
        <w:rPr>
          <w:lang w:val="en-GB"/>
        </w:rPr>
        <w:t>(</w:t>
      </w:r>
      <w:r w:rsidRPr="00CF74FB">
        <w:rPr>
          <w:lang w:val="en-GB"/>
        </w:rPr>
        <w:t>s</w:t>
      </w:r>
      <w:r w:rsidR="00AC3BF2" w:rsidRPr="00CF74FB">
        <w:rPr>
          <w:lang w:val="en-GB"/>
        </w:rPr>
        <w:t>)</w:t>
      </w:r>
      <w:r w:rsidRPr="00CF74FB">
        <w:rPr>
          <w:lang w:val="en-GB"/>
        </w:rPr>
        <w:t xml:space="preserve"> </w:t>
      </w:r>
      <w:r w:rsidR="00AC3BF2" w:rsidRPr="00CF74FB">
        <w:rPr>
          <w:lang w:val="en-GB"/>
        </w:rPr>
        <w:t>that</w:t>
      </w:r>
      <w:r w:rsidRPr="00CF74FB">
        <w:rPr>
          <w:lang w:val="en-GB"/>
        </w:rPr>
        <w:t xml:space="preserve"> govern</w:t>
      </w:r>
      <w:r w:rsidR="00AC3BF2" w:rsidRPr="00CF74FB">
        <w:rPr>
          <w:lang w:val="en-GB"/>
        </w:rPr>
        <w:t xml:space="preserve">s </w:t>
      </w:r>
      <w:r w:rsidRPr="00CF74FB">
        <w:rPr>
          <w:lang w:val="en-GB"/>
        </w:rPr>
        <w:t>the reciprocal rights and obligations of the Project Owner and respective partners</w:t>
      </w:r>
      <w:r w:rsidR="009612B9">
        <w:rPr>
          <w:lang w:val="en-GB"/>
        </w:rPr>
        <w:t>, including the distribution of project costs, ownership of research infrastructure and rights, etc. pertaining to project results</w:t>
      </w:r>
      <w:r w:rsidRPr="00CF74FB">
        <w:rPr>
          <w:lang w:val="en-GB"/>
        </w:rPr>
        <w:t xml:space="preserve">. </w:t>
      </w:r>
    </w:p>
    <w:p w14:paraId="6D4CEE0B" w14:textId="77777777" w:rsidR="00726DAA" w:rsidRPr="00CF74FB" w:rsidRDefault="00726DAA" w:rsidP="0003632C">
      <w:pPr>
        <w:pStyle w:val="Brdtekst"/>
        <w:rPr>
          <w:lang w:val="en-GB"/>
        </w:rPr>
      </w:pPr>
    </w:p>
    <w:p w14:paraId="5E0D198A" w14:textId="01469629" w:rsidR="009969E2" w:rsidRPr="002B327D" w:rsidRDefault="009612B9" w:rsidP="0003632C">
      <w:pPr>
        <w:pStyle w:val="Brdtekst"/>
        <w:rPr>
          <w:lang w:val="en-GB"/>
        </w:rPr>
      </w:pPr>
      <w:r>
        <w:rPr>
          <w:lang w:val="en-GB"/>
        </w:rPr>
        <w:t xml:space="preserve">The collaboration agreement is to reflect the </w:t>
      </w:r>
      <w:r w:rsidR="005A4B6A">
        <w:rPr>
          <w:lang w:val="en-GB"/>
        </w:rPr>
        <w:t xml:space="preserve">terms and conditions set out in the contract between the Project Owner and the Research Council </w:t>
      </w:r>
      <w:r w:rsidRPr="002B327D">
        <w:rPr>
          <w:lang w:val="en-GB"/>
        </w:rPr>
        <w:t xml:space="preserve">in so far as this is relevant for the partner’s role in the project, </w:t>
      </w:r>
      <w:r w:rsidR="005A4B6A" w:rsidRPr="002B327D">
        <w:rPr>
          <w:lang w:val="en-GB"/>
        </w:rPr>
        <w:t>cf Section 3 of the General Terms and Conditions for R&amp;D Projects issued by the Research Council</w:t>
      </w:r>
      <w:r w:rsidRPr="002B327D">
        <w:rPr>
          <w:lang w:val="en-GB"/>
        </w:rPr>
        <w:t>.</w:t>
      </w:r>
      <w:r w:rsidR="005A4B6A" w:rsidRPr="002B327D">
        <w:rPr>
          <w:lang w:val="en-GB"/>
        </w:rPr>
        <w:t xml:space="preserve"> The collaboration agreement shall establish the right of the Research Council to exercise the rights of the Project Owner set out in the collaboration agreement in so far as this is necessary for the exercise of the Research Council’s rights as specified in the contract (including provisions relating to duty of secrecy, verification and auditing, etc.).</w:t>
      </w:r>
      <w:r w:rsidRPr="002B327D">
        <w:rPr>
          <w:lang w:val="en-GB"/>
        </w:rPr>
        <w:t xml:space="preserve"> </w:t>
      </w:r>
    </w:p>
    <w:p w14:paraId="3B5509D7" w14:textId="4BD24E27" w:rsidR="00726DAA" w:rsidRPr="00CF74FB" w:rsidRDefault="003F7957" w:rsidP="0003632C">
      <w:pPr>
        <w:pStyle w:val="Brdtekst"/>
        <w:rPr>
          <w:lang w:val="en-GB"/>
        </w:rPr>
      </w:pPr>
      <w:r w:rsidRPr="00CF74FB">
        <w:rPr>
          <w:lang w:val="en-GB"/>
        </w:rPr>
        <w:t xml:space="preserve">The Research Council may in addition stipulate special requirements pertaining to the collaboration that must be included in the collaboration agreement(s) that are drawn up. </w:t>
      </w:r>
      <w:r w:rsidR="00DE67B8" w:rsidRPr="00CF74FB">
        <w:rPr>
          <w:lang w:val="en-GB"/>
        </w:rPr>
        <w:t xml:space="preserve">   </w:t>
      </w:r>
    </w:p>
    <w:p w14:paraId="48676209" w14:textId="77777777" w:rsidR="00726DAA" w:rsidRPr="00CF74FB" w:rsidRDefault="00726DAA" w:rsidP="0003632C">
      <w:pPr>
        <w:pStyle w:val="Brdtekst"/>
        <w:rPr>
          <w:lang w:val="en-GB"/>
        </w:rPr>
      </w:pPr>
    </w:p>
    <w:p w14:paraId="4128C072" w14:textId="77777777" w:rsidR="00726DAA" w:rsidRPr="00CF74FB" w:rsidRDefault="00641011" w:rsidP="0003632C">
      <w:pPr>
        <w:pStyle w:val="Brdtekst"/>
        <w:rPr>
          <w:lang w:val="en-GB"/>
        </w:rPr>
      </w:pPr>
      <w:r w:rsidRPr="00CF74FB">
        <w:rPr>
          <w:lang w:val="en-GB"/>
        </w:rPr>
        <w:t xml:space="preserve">Beyond the requirements stipulated in the R&amp;D Project Agreement signed between the Project Owner and the Research Council, it is left to the Project Owner and collaborating partners themselves to formulate the content of the collaboration agreements which they will be signing. </w:t>
      </w:r>
    </w:p>
    <w:p w14:paraId="536BB2B3" w14:textId="77777777" w:rsidR="00726DAA" w:rsidRPr="00CF74FB" w:rsidRDefault="00726DAA" w:rsidP="0003632C">
      <w:pPr>
        <w:pStyle w:val="Brdtekst"/>
        <w:rPr>
          <w:lang w:val="en-GB"/>
        </w:rPr>
      </w:pPr>
    </w:p>
    <w:p w14:paraId="65B35C56" w14:textId="299759D6" w:rsidR="00726DAA" w:rsidRPr="00CF74FB" w:rsidRDefault="00641011" w:rsidP="0003632C">
      <w:pPr>
        <w:pStyle w:val="Brdtekst"/>
        <w:rPr>
          <w:lang w:val="en-GB"/>
        </w:rPr>
      </w:pPr>
      <w:r w:rsidRPr="00CF74FB">
        <w:rPr>
          <w:lang w:val="en-GB"/>
        </w:rPr>
        <w:t xml:space="preserve">The Research Council has drawn up three different sample collaboration agreements. </w:t>
      </w:r>
      <w:r w:rsidR="002E4B22" w:rsidRPr="00CF74FB">
        <w:rPr>
          <w:lang w:val="en-GB"/>
        </w:rPr>
        <w:t>O</w:t>
      </w:r>
      <w:r w:rsidRPr="00CF74FB">
        <w:rPr>
          <w:lang w:val="en-GB"/>
        </w:rPr>
        <w:t xml:space="preserve">ne, called a consortium agreement, is for larger-scale collaborative projects in which the project will be headed by a board or a steering group. </w:t>
      </w:r>
      <w:r w:rsidR="002E4B22" w:rsidRPr="00CF74FB">
        <w:rPr>
          <w:lang w:val="en-GB"/>
        </w:rPr>
        <w:t>O</w:t>
      </w:r>
      <w:r w:rsidRPr="00CF74FB">
        <w:rPr>
          <w:lang w:val="en-GB"/>
        </w:rPr>
        <w:t>ne</w:t>
      </w:r>
      <w:r w:rsidR="00DE4F23">
        <w:rPr>
          <w:lang w:val="en-GB"/>
        </w:rPr>
        <w:t xml:space="preserve">, called a collaboration agreement with IPR provisions, </w:t>
      </w:r>
      <w:r w:rsidRPr="00CF74FB">
        <w:rPr>
          <w:lang w:val="en-GB"/>
        </w:rPr>
        <w:t xml:space="preserve">is for smaller-scale projects </w:t>
      </w:r>
      <w:r w:rsidR="002E4B22" w:rsidRPr="00CF74FB">
        <w:rPr>
          <w:lang w:val="en-GB"/>
        </w:rPr>
        <w:t xml:space="preserve">in which </w:t>
      </w:r>
      <w:r w:rsidRPr="00CF74FB">
        <w:rPr>
          <w:lang w:val="en-GB"/>
        </w:rPr>
        <w:t xml:space="preserve">it is not necessary to stipulate provisions relating to project </w:t>
      </w:r>
      <w:r w:rsidR="009040F8" w:rsidRPr="00CF74FB">
        <w:rPr>
          <w:lang w:val="en-GB"/>
        </w:rPr>
        <w:t>governance</w:t>
      </w:r>
      <w:r w:rsidR="00C04F09" w:rsidRPr="00CF74FB">
        <w:rPr>
          <w:lang w:val="en-GB"/>
        </w:rPr>
        <w:t>.</w:t>
      </w:r>
      <w:r w:rsidRPr="00CF74FB">
        <w:rPr>
          <w:lang w:val="en-GB"/>
        </w:rPr>
        <w:t xml:space="preserve"> </w:t>
      </w:r>
      <w:r w:rsidR="00C04F09" w:rsidRPr="00CF74FB">
        <w:rPr>
          <w:lang w:val="en-GB"/>
        </w:rPr>
        <w:t>A</w:t>
      </w:r>
      <w:r w:rsidRPr="00CF74FB">
        <w:rPr>
          <w:lang w:val="en-GB"/>
        </w:rPr>
        <w:t>nd the last one</w:t>
      </w:r>
      <w:r w:rsidR="00DE4F23">
        <w:rPr>
          <w:lang w:val="en-GB"/>
        </w:rPr>
        <w:t xml:space="preserve">, called simple collaboration agreement, </w:t>
      </w:r>
      <w:r w:rsidRPr="00CF74FB">
        <w:rPr>
          <w:lang w:val="en-GB"/>
        </w:rPr>
        <w:t xml:space="preserve">is a simple agreement for projects in which there is no need </w:t>
      </w:r>
      <w:r w:rsidR="00C94F78">
        <w:rPr>
          <w:lang w:val="en-GB"/>
        </w:rPr>
        <w:t>to regulate</w:t>
      </w:r>
      <w:r w:rsidRPr="00CF74FB">
        <w:rPr>
          <w:lang w:val="en-GB"/>
        </w:rPr>
        <w:t xml:space="preserve"> intellectual property rights.  </w:t>
      </w:r>
    </w:p>
    <w:p w14:paraId="2CEA2AE2" w14:textId="77777777" w:rsidR="00E56082" w:rsidRPr="00CF74FB" w:rsidRDefault="00E56082" w:rsidP="0003632C">
      <w:pPr>
        <w:pStyle w:val="Brdtekst"/>
        <w:rPr>
          <w:lang w:val="en-GB"/>
        </w:rPr>
      </w:pPr>
    </w:p>
    <w:p w14:paraId="2E7BD933" w14:textId="77777777" w:rsidR="00FD26FA" w:rsidRPr="00CF74FB" w:rsidRDefault="00B305D6" w:rsidP="0003632C">
      <w:pPr>
        <w:pStyle w:val="Brdtekst"/>
        <w:rPr>
          <w:lang w:val="en-GB"/>
        </w:rPr>
      </w:pPr>
      <w:r w:rsidRPr="00CF74FB">
        <w:rPr>
          <w:lang w:val="en-GB"/>
        </w:rPr>
        <w:t xml:space="preserve">Below is an example of a collaboration agreement </w:t>
      </w:r>
      <w:r w:rsidR="002E4B22" w:rsidRPr="00CF74FB">
        <w:rPr>
          <w:lang w:val="en-GB"/>
        </w:rPr>
        <w:t xml:space="preserve">for projects </w:t>
      </w:r>
      <w:r w:rsidRPr="00CF74FB">
        <w:rPr>
          <w:lang w:val="en-GB"/>
        </w:rPr>
        <w:t xml:space="preserve">in which provisions relating to project </w:t>
      </w:r>
      <w:r w:rsidR="009040F8" w:rsidRPr="00CF74FB">
        <w:rPr>
          <w:lang w:val="en-GB"/>
        </w:rPr>
        <w:t>governance</w:t>
      </w:r>
      <w:r w:rsidR="002E4B22" w:rsidRPr="00CF74FB">
        <w:rPr>
          <w:lang w:val="en-GB"/>
        </w:rPr>
        <w:t xml:space="preserve"> are not needed.</w:t>
      </w:r>
      <w:r w:rsidRPr="00CF74FB">
        <w:rPr>
          <w:lang w:val="en-GB"/>
        </w:rPr>
        <w:t xml:space="preserve"> </w:t>
      </w:r>
      <w:r w:rsidR="002E4B22" w:rsidRPr="00CF74FB">
        <w:rPr>
          <w:lang w:val="en-GB"/>
        </w:rPr>
        <w:t xml:space="preserve">The sample </w:t>
      </w:r>
      <w:r w:rsidRPr="00CF74FB">
        <w:rPr>
          <w:lang w:val="en-GB"/>
        </w:rPr>
        <w:t>featur</w:t>
      </w:r>
      <w:r w:rsidR="002E4B22" w:rsidRPr="00CF74FB">
        <w:rPr>
          <w:lang w:val="en-GB"/>
        </w:rPr>
        <w:t>es</w:t>
      </w:r>
      <w:r w:rsidRPr="00CF74FB">
        <w:rPr>
          <w:lang w:val="en-GB"/>
        </w:rPr>
        <w:t xml:space="preserve"> a </w:t>
      </w:r>
      <w:r w:rsidR="009040F8" w:rsidRPr="00CF74FB">
        <w:rPr>
          <w:lang w:val="en-GB"/>
        </w:rPr>
        <w:t xml:space="preserve">small </w:t>
      </w:r>
      <w:r w:rsidRPr="00CF74FB">
        <w:rPr>
          <w:lang w:val="en-GB"/>
        </w:rPr>
        <w:t>selection</w:t>
      </w:r>
      <w:r w:rsidR="00D14DEF" w:rsidRPr="00CF74FB">
        <w:rPr>
          <w:lang w:val="en-GB"/>
        </w:rPr>
        <w:t xml:space="preserve"> </w:t>
      </w:r>
      <w:r w:rsidRPr="00CF74FB">
        <w:rPr>
          <w:lang w:val="en-GB"/>
        </w:rPr>
        <w:t xml:space="preserve">of alternatives. The Research Council emphasises that this example is </w:t>
      </w:r>
      <w:r w:rsidR="00D14DEF" w:rsidRPr="00CF74FB">
        <w:rPr>
          <w:lang w:val="en-GB"/>
        </w:rPr>
        <w:t xml:space="preserve">merely intended </w:t>
      </w:r>
      <w:r w:rsidRPr="00CF74FB">
        <w:rPr>
          <w:lang w:val="en-GB"/>
        </w:rPr>
        <w:t xml:space="preserve">to provide a </w:t>
      </w:r>
      <w:r w:rsidR="00D14DEF" w:rsidRPr="00CF74FB">
        <w:rPr>
          <w:lang w:val="en-GB"/>
        </w:rPr>
        <w:t xml:space="preserve">potential point of departure </w:t>
      </w:r>
      <w:r w:rsidRPr="00CF74FB">
        <w:rPr>
          <w:lang w:val="en-GB"/>
        </w:rPr>
        <w:t xml:space="preserve">for an agreement between partners, </w:t>
      </w:r>
      <w:r w:rsidR="00D14DEF" w:rsidRPr="00CF74FB">
        <w:rPr>
          <w:lang w:val="en-GB"/>
        </w:rPr>
        <w:t xml:space="preserve">that it </w:t>
      </w:r>
      <w:r w:rsidRPr="00CF74FB">
        <w:rPr>
          <w:lang w:val="en-GB"/>
        </w:rPr>
        <w:t xml:space="preserve">is not meant to </w:t>
      </w:r>
      <w:r w:rsidR="00D14DEF" w:rsidRPr="00CF74FB">
        <w:rPr>
          <w:lang w:val="en-GB"/>
        </w:rPr>
        <w:t xml:space="preserve">be </w:t>
      </w:r>
      <w:r w:rsidRPr="00CF74FB">
        <w:rPr>
          <w:lang w:val="en-GB"/>
        </w:rPr>
        <w:t>exhaustive</w:t>
      </w:r>
      <w:r w:rsidR="009040F8" w:rsidRPr="00CF74FB">
        <w:rPr>
          <w:lang w:val="en-GB"/>
        </w:rPr>
        <w:t>.</w:t>
      </w:r>
      <w:r w:rsidR="00D14DEF" w:rsidRPr="00CF74FB">
        <w:rPr>
          <w:lang w:val="en-GB"/>
        </w:rPr>
        <w:t xml:space="preserve"> </w:t>
      </w:r>
      <w:r w:rsidR="009040F8" w:rsidRPr="00CF74FB">
        <w:rPr>
          <w:lang w:val="en-GB"/>
        </w:rPr>
        <w:t>O</w:t>
      </w:r>
      <w:r w:rsidR="00D14DEF" w:rsidRPr="00CF74FB">
        <w:rPr>
          <w:lang w:val="en-GB"/>
        </w:rPr>
        <w:t>ther viable</w:t>
      </w:r>
      <w:r w:rsidRPr="00CF74FB">
        <w:rPr>
          <w:lang w:val="en-GB"/>
        </w:rPr>
        <w:t xml:space="preserve"> alternatives </w:t>
      </w:r>
      <w:r w:rsidR="00D14DEF" w:rsidRPr="00CF74FB">
        <w:rPr>
          <w:lang w:val="en-GB"/>
        </w:rPr>
        <w:t xml:space="preserve">exist for </w:t>
      </w:r>
      <w:r w:rsidRPr="00CF74FB">
        <w:rPr>
          <w:lang w:val="en-GB"/>
        </w:rPr>
        <w:t xml:space="preserve">the provisions </w:t>
      </w:r>
      <w:r w:rsidR="006A15F5" w:rsidRPr="00CF74FB">
        <w:rPr>
          <w:lang w:val="en-GB"/>
        </w:rPr>
        <w:t xml:space="preserve">shown </w:t>
      </w:r>
      <w:r w:rsidR="00D14DEF" w:rsidRPr="00CF74FB">
        <w:rPr>
          <w:lang w:val="en-GB"/>
        </w:rPr>
        <w:t>here</w:t>
      </w:r>
      <w:r w:rsidR="006A15F5" w:rsidRPr="00CF74FB">
        <w:rPr>
          <w:lang w:val="en-GB"/>
        </w:rPr>
        <w:t xml:space="preserve">. Text in </w:t>
      </w:r>
      <w:r w:rsidR="002E4B22" w:rsidRPr="00CF74FB">
        <w:rPr>
          <w:lang w:val="en-GB"/>
        </w:rPr>
        <w:t xml:space="preserve">parentheses and </w:t>
      </w:r>
      <w:r w:rsidR="006A15F5" w:rsidRPr="00CF74FB">
        <w:rPr>
          <w:lang w:val="en-GB"/>
        </w:rPr>
        <w:t xml:space="preserve">italics </w:t>
      </w:r>
      <w:r w:rsidR="00D14DEF" w:rsidRPr="00CF74FB">
        <w:rPr>
          <w:lang w:val="en-GB"/>
        </w:rPr>
        <w:t>provides additional commentary</w:t>
      </w:r>
      <w:r w:rsidR="006A15F5" w:rsidRPr="00CF74FB">
        <w:rPr>
          <w:lang w:val="en-GB"/>
        </w:rPr>
        <w:t>.</w:t>
      </w:r>
    </w:p>
    <w:p w14:paraId="60483CBD" w14:textId="77777777" w:rsidR="00637123" w:rsidRPr="00CF74FB" w:rsidRDefault="00637123" w:rsidP="0003632C">
      <w:pPr>
        <w:pStyle w:val="Brdtekst"/>
        <w:rPr>
          <w:lang w:val="en-GB"/>
        </w:rPr>
      </w:pPr>
    </w:p>
    <w:p w14:paraId="4E4EF5E0" w14:textId="6D540EAA" w:rsidR="00617F08" w:rsidRPr="00CF74FB" w:rsidRDefault="006A15F5" w:rsidP="00617F08">
      <w:pPr>
        <w:rPr>
          <w:lang w:val="en-GB"/>
        </w:rPr>
      </w:pPr>
      <w:r w:rsidRPr="00CF74FB">
        <w:rPr>
          <w:lang w:val="en-GB"/>
        </w:rPr>
        <w:t xml:space="preserve">The contract </w:t>
      </w:r>
      <w:r w:rsidR="005A4B6A">
        <w:rPr>
          <w:lang w:val="en-GB"/>
        </w:rPr>
        <w:t xml:space="preserve">for R&amp;D projects </w:t>
      </w:r>
      <w:r w:rsidRPr="00CF74FB">
        <w:rPr>
          <w:lang w:val="en-GB"/>
        </w:rPr>
        <w:t>includes</w:t>
      </w:r>
    </w:p>
    <w:p w14:paraId="463B7CB3" w14:textId="77777777" w:rsidR="00617F08" w:rsidRPr="00CF74FB" w:rsidRDefault="00B305D6" w:rsidP="00F01839">
      <w:pPr>
        <w:pStyle w:val="KN-normal"/>
        <w:numPr>
          <w:ilvl w:val="0"/>
          <w:numId w:val="6"/>
        </w:numPr>
        <w:tabs>
          <w:tab w:val="left" w:pos="567"/>
        </w:tabs>
        <w:rPr>
          <w:rFonts w:ascii="Times New Roman" w:hAnsi="Times New Roman"/>
          <w:sz w:val="24"/>
          <w:szCs w:val="24"/>
          <w:lang w:val="en-GB"/>
        </w:rPr>
      </w:pPr>
      <w:r w:rsidRPr="00CF74FB">
        <w:rPr>
          <w:rFonts w:ascii="Times New Roman" w:hAnsi="Times New Roman"/>
          <w:sz w:val="24"/>
          <w:szCs w:val="24"/>
          <w:lang w:val="en-GB"/>
        </w:rPr>
        <w:t xml:space="preserve">A signed </w:t>
      </w:r>
      <w:r w:rsidR="00E56082" w:rsidRPr="00CF74FB">
        <w:rPr>
          <w:rFonts w:ascii="Times New Roman" w:hAnsi="Times New Roman"/>
          <w:b/>
          <w:sz w:val="24"/>
          <w:szCs w:val="24"/>
          <w:lang w:val="en-GB"/>
        </w:rPr>
        <w:t>R&amp;D Project</w:t>
      </w:r>
      <w:r w:rsidR="00E56082" w:rsidRPr="00CF74FB">
        <w:rPr>
          <w:rFonts w:ascii="Times New Roman" w:hAnsi="Times New Roman"/>
          <w:sz w:val="24"/>
          <w:szCs w:val="24"/>
          <w:lang w:val="en-GB"/>
        </w:rPr>
        <w:t xml:space="preserve"> </w:t>
      </w:r>
      <w:r w:rsidRPr="00CF74FB">
        <w:rPr>
          <w:rFonts w:ascii="Times New Roman" w:hAnsi="Times New Roman"/>
          <w:b/>
          <w:sz w:val="24"/>
          <w:szCs w:val="24"/>
          <w:lang w:val="en-GB"/>
        </w:rPr>
        <w:t>Agreement document</w:t>
      </w:r>
      <w:r w:rsidRPr="00CF74FB">
        <w:rPr>
          <w:rFonts w:ascii="Times New Roman" w:hAnsi="Times New Roman"/>
          <w:sz w:val="24"/>
          <w:szCs w:val="24"/>
          <w:lang w:val="en-GB"/>
        </w:rPr>
        <w:t xml:space="preserve"> and as </w:t>
      </w:r>
      <w:r w:rsidRPr="00CF74FB">
        <w:rPr>
          <w:rFonts w:ascii="Times New Roman" w:hAnsi="Times New Roman"/>
          <w:sz w:val="24"/>
          <w:szCs w:val="24"/>
          <w:u w:val="single"/>
          <w:lang w:val="en-GB"/>
        </w:rPr>
        <w:t>a minimum</w:t>
      </w:r>
      <w:r w:rsidRPr="00CF74FB">
        <w:rPr>
          <w:rFonts w:ascii="Times New Roman" w:hAnsi="Times New Roman"/>
          <w:sz w:val="24"/>
          <w:szCs w:val="24"/>
          <w:lang w:val="en-GB"/>
        </w:rPr>
        <w:t xml:space="preserve"> the following documents, which are </w:t>
      </w:r>
      <w:r w:rsidR="006A15F5" w:rsidRPr="00CF74FB">
        <w:rPr>
          <w:rFonts w:ascii="Times New Roman" w:hAnsi="Times New Roman"/>
          <w:sz w:val="24"/>
          <w:szCs w:val="24"/>
          <w:lang w:val="en-GB"/>
        </w:rPr>
        <w:t>integral part</w:t>
      </w:r>
      <w:r w:rsidR="00D14DEF" w:rsidRPr="00CF74FB">
        <w:rPr>
          <w:rFonts w:ascii="Times New Roman" w:hAnsi="Times New Roman"/>
          <w:sz w:val="24"/>
          <w:szCs w:val="24"/>
          <w:lang w:val="en-GB"/>
        </w:rPr>
        <w:t>s</w:t>
      </w:r>
      <w:r w:rsidRPr="00CF74FB">
        <w:rPr>
          <w:rFonts w:ascii="Times New Roman" w:hAnsi="Times New Roman"/>
          <w:sz w:val="24"/>
          <w:szCs w:val="24"/>
          <w:lang w:val="en-GB"/>
        </w:rPr>
        <w:t xml:space="preserve"> of the contract:</w:t>
      </w:r>
    </w:p>
    <w:p w14:paraId="732BAF33" w14:textId="77777777" w:rsidR="00617F08" w:rsidRPr="00CF74FB" w:rsidRDefault="00B305D6" w:rsidP="00F01839">
      <w:pPr>
        <w:pStyle w:val="KN-normal"/>
        <w:numPr>
          <w:ilvl w:val="0"/>
          <w:numId w:val="5"/>
        </w:numPr>
        <w:tabs>
          <w:tab w:val="clear" w:pos="426"/>
          <w:tab w:val="clear" w:pos="720"/>
          <w:tab w:val="num" w:pos="408"/>
        </w:tabs>
        <w:ind w:left="408"/>
        <w:rPr>
          <w:rFonts w:ascii="Times New Roman" w:hAnsi="Times New Roman"/>
          <w:sz w:val="24"/>
          <w:szCs w:val="24"/>
          <w:lang w:val="en-GB"/>
        </w:rPr>
      </w:pPr>
      <w:r w:rsidRPr="00CF74FB">
        <w:rPr>
          <w:rFonts w:ascii="Times New Roman" w:hAnsi="Times New Roman"/>
          <w:b/>
          <w:sz w:val="24"/>
          <w:szCs w:val="24"/>
          <w:lang w:val="en-GB"/>
        </w:rPr>
        <w:t xml:space="preserve">The </w:t>
      </w:r>
      <w:r w:rsidR="006A15F5" w:rsidRPr="00CF74FB">
        <w:rPr>
          <w:rFonts w:ascii="Times New Roman" w:hAnsi="Times New Roman"/>
          <w:b/>
          <w:sz w:val="24"/>
          <w:szCs w:val="24"/>
          <w:lang w:val="en-GB"/>
        </w:rPr>
        <w:t xml:space="preserve">General Terms and Conditions for R&amp;D Projects issued by the Research Council </w:t>
      </w:r>
    </w:p>
    <w:p w14:paraId="6DED1F00" w14:textId="77777777" w:rsidR="00617F08" w:rsidRPr="00CF74FB" w:rsidRDefault="00D14DEF" w:rsidP="00F01839">
      <w:pPr>
        <w:pStyle w:val="KN-normal"/>
        <w:numPr>
          <w:ilvl w:val="0"/>
          <w:numId w:val="5"/>
        </w:numPr>
        <w:tabs>
          <w:tab w:val="clear" w:pos="426"/>
          <w:tab w:val="clear" w:pos="720"/>
          <w:tab w:val="num" w:pos="408"/>
        </w:tabs>
        <w:ind w:left="408"/>
        <w:rPr>
          <w:rFonts w:ascii="Times New Roman" w:hAnsi="Times New Roman"/>
          <w:sz w:val="24"/>
          <w:szCs w:val="24"/>
          <w:lang w:val="en-GB"/>
        </w:rPr>
      </w:pPr>
      <w:r w:rsidRPr="00CF74FB">
        <w:rPr>
          <w:rFonts w:ascii="Times New Roman" w:hAnsi="Times New Roman"/>
          <w:b/>
          <w:sz w:val="24"/>
          <w:szCs w:val="24"/>
          <w:lang w:val="en-GB"/>
        </w:rPr>
        <w:t>P</w:t>
      </w:r>
      <w:r w:rsidR="00B305D6" w:rsidRPr="00CF74FB">
        <w:rPr>
          <w:rFonts w:ascii="Times New Roman" w:hAnsi="Times New Roman"/>
          <w:b/>
          <w:sz w:val="24"/>
          <w:szCs w:val="24"/>
          <w:lang w:val="en-GB"/>
        </w:rPr>
        <w:t xml:space="preserve">roject description </w:t>
      </w:r>
    </w:p>
    <w:p w14:paraId="3CCB3D5C" w14:textId="77777777" w:rsidR="00617F08" w:rsidRPr="00CF74FB" w:rsidRDefault="00617F08" w:rsidP="00617F08">
      <w:pPr>
        <w:rPr>
          <w:lang w:val="en-GB"/>
        </w:rPr>
      </w:pPr>
      <w:r w:rsidRPr="00CF74FB">
        <w:rPr>
          <w:lang w:val="en-GB"/>
        </w:rPr>
        <w:lastRenderedPageBreak/>
        <w:br/>
      </w:r>
      <w:r w:rsidR="006A15F5" w:rsidRPr="00CF74FB">
        <w:rPr>
          <w:lang w:val="en-GB"/>
        </w:rPr>
        <w:t xml:space="preserve">In the event the </w:t>
      </w:r>
      <w:r w:rsidR="00D14DEF" w:rsidRPr="00CF74FB">
        <w:rPr>
          <w:lang w:val="en-GB"/>
        </w:rPr>
        <w:t xml:space="preserve">various </w:t>
      </w:r>
      <w:r w:rsidR="006A15F5" w:rsidRPr="00CF74FB">
        <w:rPr>
          <w:lang w:val="en-GB"/>
        </w:rPr>
        <w:t>contract documents contain provisions</w:t>
      </w:r>
      <w:r w:rsidR="00D14DEF" w:rsidRPr="00CF74FB">
        <w:rPr>
          <w:lang w:val="en-GB"/>
        </w:rPr>
        <w:t xml:space="preserve"> that contradict one another</w:t>
      </w:r>
      <w:r w:rsidR="006A15F5" w:rsidRPr="00CF74FB">
        <w:rPr>
          <w:lang w:val="en-GB"/>
        </w:rPr>
        <w:t xml:space="preserve">, they shall apply in the order of precedence listed above. </w:t>
      </w:r>
    </w:p>
    <w:p w14:paraId="5BFDBDB9" w14:textId="77777777" w:rsidR="00617F08" w:rsidRPr="00CF74FB" w:rsidRDefault="00617F08" w:rsidP="00617F08">
      <w:pPr>
        <w:rPr>
          <w:lang w:val="en-GB"/>
        </w:rPr>
      </w:pPr>
    </w:p>
    <w:p w14:paraId="3064511A" w14:textId="77777777" w:rsidR="00D14DEF" w:rsidRPr="00CF74FB" w:rsidRDefault="006A15F5" w:rsidP="00617F08">
      <w:pPr>
        <w:rPr>
          <w:b/>
          <w:lang w:val="en-GB"/>
        </w:rPr>
      </w:pPr>
      <w:r w:rsidRPr="00CF74FB">
        <w:rPr>
          <w:b/>
          <w:lang w:val="en-GB"/>
        </w:rPr>
        <w:t>In the event the contract with the Research Coun</w:t>
      </w:r>
      <w:r w:rsidR="00D14DEF" w:rsidRPr="00CF74FB">
        <w:rPr>
          <w:b/>
          <w:lang w:val="en-GB"/>
        </w:rPr>
        <w:t>cil and the collaboration agreement</w:t>
      </w:r>
      <w:r w:rsidRPr="00CF74FB">
        <w:rPr>
          <w:b/>
          <w:lang w:val="en-GB"/>
        </w:rPr>
        <w:t xml:space="preserve"> contain </w:t>
      </w:r>
    </w:p>
    <w:p w14:paraId="138825B2" w14:textId="77777777" w:rsidR="00637123" w:rsidRPr="00CF74FB" w:rsidRDefault="006A15F5" w:rsidP="00617F08">
      <w:pPr>
        <w:rPr>
          <w:b/>
          <w:lang w:val="en-GB"/>
        </w:rPr>
      </w:pPr>
      <w:r w:rsidRPr="00CF74FB">
        <w:rPr>
          <w:b/>
          <w:lang w:val="en-GB"/>
        </w:rPr>
        <w:t>provisions</w:t>
      </w:r>
      <w:r w:rsidR="00D14DEF" w:rsidRPr="00CF74FB">
        <w:rPr>
          <w:b/>
          <w:lang w:val="en-GB"/>
        </w:rPr>
        <w:t xml:space="preserve"> that contradict one another</w:t>
      </w:r>
      <w:r w:rsidRPr="00CF74FB">
        <w:rPr>
          <w:b/>
          <w:lang w:val="en-GB"/>
        </w:rPr>
        <w:t xml:space="preserve">, the contract with the Research Council shall be given precedence. </w:t>
      </w:r>
    </w:p>
    <w:p w14:paraId="691AC992" w14:textId="77777777" w:rsidR="00726DAA" w:rsidRPr="00CF74FB" w:rsidRDefault="00726DAA" w:rsidP="0003632C">
      <w:pPr>
        <w:pStyle w:val="Brdtekst"/>
        <w:rPr>
          <w:b/>
          <w:lang w:val="en-GB"/>
        </w:rPr>
      </w:pPr>
    </w:p>
    <w:p w14:paraId="43B3D0D0" w14:textId="77777777" w:rsidR="00726DAA" w:rsidRPr="00CF74FB" w:rsidRDefault="006A15F5" w:rsidP="00454110">
      <w:pPr>
        <w:pStyle w:val="Brdtekst"/>
        <w:keepNext/>
        <w:jc w:val="center"/>
        <w:rPr>
          <w:b/>
          <w:bCs/>
          <w:lang w:val="en-GB"/>
        </w:rPr>
      </w:pPr>
      <w:r w:rsidRPr="00CF74FB">
        <w:rPr>
          <w:b/>
          <w:bCs/>
          <w:lang w:val="en-GB"/>
        </w:rPr>
        <w:t xml:space="preserve">COLLABORATION AGREEMENT </w:t>
      </w:r>
    </w:p>
    <w:p w14:paraId="645E8F2E" w14:textId="77777777" w:rsidR="00726DAA" w:rsidRPr="00CF74FB" w:rsidRDefault="00726DAA" w:rsidP="00966671">
      <w:pPr>
        <w:pStyle w:val="Brdtekst"/>
        <w:keepNext/>
        <w:rPr>
          <w:lang w:val="en-GB"/>
        </w:rPr>
      </w:pPr>
    </w:p>
    <w:p w14:paraId="1AA7CCD4" w14:textId="77777777" w:rsidR="00726DAA" w:rsidRPr="00CF74FB" w:rsidRDefault="006A15F5" w:rsidP="00966671">
      <w:pPr>
        <w:pStyle w:val="Brdtekst"/>
        <w:keepNext/>
        <w:rPr>
          <w:lang w:val="en-GB"/>
        </w:rPr>
      </w:pPr>
      <w:r w:rsidRPr="00CF74FB">
        <w:rPr>
          <w:lang w:val="en-GB"/>
        </w:rPr>
        <w:t xml:space="preserve">between </w:t>
      </w:r>
    </w:p>
    <w:p w14:paraId="326990D2" w14:textId="77777777" w:rsidR="00726DAA" w:rsidRPr="00CF74FB" w:rsidRDefault="00726DAA" w:rsidP="00966671">
      <w:pPr>
        <w:pStyle w:val="Brdtekst"/>
        <w:keepNext/>
        <w:rPr>
          <w:lang w:val="en-GB"/>
        </w:rPr>
      </w:pPr>
    </w:p>
    <w:p w14:paraId="16E59DC9" w14:textId="77777777" w:rsidR="00726DAA" w:rsidRPr="00CF74FB" w:rsidRDefault="00726DAA" w:rsidP="00966671">
      <w:pPr>
        <w:pStyle w:val="Brdtekst"/>
        <w:keepNext/>
        <w:rPr>
          <w:lang w:val="en-GB"/>
        </w:rPr>
      </w:pPr>
      <w:r w:rsidRPr="00CF74FB">
        <w:rPr>
          <w:lang w:val="en-GB"/>
        </w:rPr>
        <w:t>……………………….. [</w:t>
      </w:r>
      <w:r w:rsidR="006A15F5" w:rsidRPr="00CF74FB">
        <w:rPr>
          <w:lang w:val="en-GB"/>
        </w:rPr>
        <w:t>enterprise number</w:t>
      </w:r>
      <w:r w:rsidRPr="00CF74FB">
        <w:rPr>
          <w:lang w:val="en-GB"/>
        </w:rPr>
        <w:t xml:space="preserve">] </w:t>
      </w:r>
      <w:r w:rsidR="00362FB9" w:rsidRPr="00CF74FB">
        <w:rPr>
          <w:lang w:val="en-GB"/>
        </w:rPr>
        <w:t xml:space="preserve">– </w:t>
      </w:r>
      <w:r w:rsidR="00362FB9" w:rsidRPr="00CF74FB">
        <w:rPr>
          <w:lang w:val="en-GB"/>
        </w:rPr>
        <w:softHyphen/>
      </w:r>
      <w:r w:rsidRPr="00CF74FB">
        <w:rPr>
          <w:lang w:val="en-GB"/>
        </w:rPr>
        <w:t xml:space="preserve"> </w:t>
      </w:r>
      <w:r w:rsidR="006A15F5" w:rsidRPr="00CF74FB">
        <w:rPr>
          <w:lang w:val="en-GB"/>
        </w:rPr>
        <w:t xml:space="preserve">hereafter </w:t>
      </w:r>
      <w:r w:rsidR="00362FB9" w:rsidRPr="00CF74FB">
        <w:rPr>
          <w:lang w:val="en-GB"/>
        </w:rPr>
        <w:t>referred to as</w:t>
      </w:r>
      <w:r w:rsidR="00C94F78">
        <w:rPr>
          <w:lang w:val="en-GB"/>
        </w:rPr>
        <w:t xml:space="preserve"> the</w:t>
      </w:r>
      <w:r w:rsidR="00362FB9" w:rsidRPr="00CF74FB">
        <w:rPr>
          <w:lang w:val="en-GB"/>
        </w:rPr>
        <w:t xml:space="preserve"> “Project Owner” and </w:t>
      </w:r>
    </w:p>
    <w:p w14:paraId="01E2E52A" w14:textId="77777777" w:rsidR="00726DAA" w:rsidRPr="00CF74FB" w:rsidRDefault="00726DAA" w:rsidP="00966671">
      <w:pPr>
        <w:pStyle w:val="Brdtekst"/>
        <w:keepNext/>
        <w:rPr>
          <w:lang w:val="en-GB"/>
        </w:rPr>
      </w:pPr>
    </w:p>
    <w:p w14:paraId="787E381F" w14:textId="77777777" w:rsidR="00726DAA" w:rsidRPr="00CF74FB" w:rsidRDefault="00726DAA" w:rsidP="00966671">
      <w:pPr>
        <w:pStyle w:val="Brdtekst"/>
        <w:keepNext/>
        <w:rPr>
          <w:lang w:val="en-GB"/>
        </w:rPr>
      </w:pPr>
      <w:r w:rsidRPr="00CF74FB">
        <w:rPr>
          <w:lang w:val="en-GB"/>
        </w:rPr>
        <w:t>……………………….. [</w:t>
      </w:r>
      <w:r w:rsidR="00362FB9" w:rsidRPr="00CF74FB">
        <w:rPr>
          <w:lang w:val="en-GB"/>
        </w:rPr>
        <w:t>enterprise number</w:t>
      </w:r>
      <w:r w:rsidRPr="00CF74FB">
        <w:rPr>
          <w:lang w:val="en-GB"/>
        </w:rPr>
        <w:t xml:space="preserve">] – </w:t>
      </w:r>
      <w:r w:rsidR="00362FB9" w:rsidRPr="00CF74FB">
        <w:rPr>
          <w:lang w:val="en-GB"/>
        </w:rPr>
        <w:t xml:space="preserve">hereafter referred to as </w:t>
      </w:r>
      <w:r w:rsidR="00C94F78">
        <w:rPr>
          <w:lang w:val="en-GB"/>
        </w:rPr>
        <w:t xml:space="preserve">the </w:t>
      </w:r>
      <w:r w:rsidR="00362FB9" w:rsidRPr="00CF74FB">
        <w:rPr>
          <w:lang w:val="en-GB"/>
        </w:rPr>
        <w:t xml:space="preserve">“Partner” </w:t>
      </w:r>
    </w:p>
    <w:p w14:paraId="1D3C027D" w14:textId="77777777" w:rsidR="000F2996" w:rsidRPr="00CF74FB" w:rsidRDefault="000F2996" w:rsidP="0003632C">
      <w:pPr>
        <w:pStyle w:val="Brdtekst"/>
        <w:rPr>
          <w:lang w:val="en-GB"/>
        </w:rPr>
      </w:pPr>
    </w:p>
    <w:p w14:paraId="22383E51" w14:textId="77777777" w:rsidR="00966671" w:rsidRPr="00CF74FB" w:rsidRDefault="00966671" w:rsidP="0003632C">
      <w:pPr>
        <w:pStyle w:val="Brdtekst"/>
        <w:rPr>
          <w:b/>
          <w:i/>
          <w:lang w:val="en-GB"/>
        </w:rPr>
      </w:pPr>
    </w:p>
    <w:p w14:paraId="62BB7926" w14:textId="77777777" w:rsidR="000F2996" w:rsidRPr="00CF74FB" w:rsidRDefault="00D327EE" w:rsidP="0003632C">
      <w:pPr>
        <w:pStyle w:val="Brdtekst"/>
        <w:rPr>
          <w:b/>
          <w:i/>
          <w:lang w:val="en-GB"/>
        </w:rPr>
      </w:pPr>
      <w:r w:rsidRPr="00CF74FB">
        <w:rPr>
          <w:b/>
          <w:i/>
          <w:lang w:val="en-GB"/>
        </w:rPr>
        <w:t>(</w:t>
      </w:r>
      <w:r w:rsidR="00362FB9" w:rsidRPr="00CF74FB">
        <w:rPr>
          <w:b/>
          <w:i/>
          <w:lang w:val="en-GB"/>
        </w:rPr>
        <w:t>in case of more than one partner</w:t>
      </w:r>
      <w:r w:rsidRPr="00CF74FB">
        <w:rPr>
          <w:b/>
          <w:i/>
          <w:lang w:val="en-GB"/>
        </w:rPr>
        <w:t>)</w:t>
      </w:r>
    </w:p>
    <w:p w14:paraId="4D238AD5" w14:textId="77777777" w:rsidR="00966671" w:rsidRPr="00CF74FB" w:rsidRDefault="00966671" w:rsidP="0003632C">
      <w:pPr>
        <w:pStyle w:val="Brdtekst"/>
        <w:rPr>
          <w:lang w:val="en-GB"/>
        </w:rPr>
      </w:pPr>
    </w:p>
    <w:p w14:paraId="6791FA06" w14:textId="635C0B98" w:rsidR="000F2996" w:rsidRPr="00CF74FB" w:rsidRDefault="000F2996" w:rsidP="0003632C">
      <w:pPr>
        <w:pStyle w:val="Brdtekst"/>
        <w:rPr>
          <w:lang w:val="en-GB"/>
        </w:rPr>
      </w:pPr>
      <w:r w:rsidRPr="00CF74FB">
        <w:rPr>
          <w:lang w:val="en-GB"/>
        </w:rPr>
        <w:t>………………………</w:t>
      </w:r>
      <w:r w:rsidR="002B327D" w:rsidRPr="00CF74FB">
        <w:rPr>
          <w:lang w:val="en-GB"/>
        </w:rPr>
        <w:t>… [</w:t>
      </w:r>
      <w:r w:rsidR="00362FB9" w:rsidRPr="00CF74FB">
        <w:rPr>
          <w:lang w:val="en-GB"/>
        </w:rPr>
        <w:t>enterprise number</w:t>
      </w:r>
      <w:r w:rsidRPr="00CF74FB">
        <w:rPr>
          <w:lang w:val="en-GB"/>
        </w:rPr>
        <w:t>]</w:t>
      </w:r>
    </w:p>
    <w:p w14:paraId="6631A08E" w14:textId="77777777" w:rsidR="000F2996" w:rsidRPr="00CF74FB" w:rsidRDefault="000F2996" w:rsidP="0003632C">
      <w:pPr>
        <w:pStyle w:val="Brdtekst"/>
        <w:rPr>
          <w:lang w:val="en-GB"/>
        </w:rPr>
      </w:pPr>
    </w:p>
    <w:p w14:paraId="18E94267" w14:textId="5C2B174A" w:rsidR="000F2996" w:rsidRPr="00CF74FB" w:rsidRDefault="000F2996" w:rsidP="0003632C">
      <w:pPr>
        <w:pStyle w:val="Brdtekst"/>
        <w:rPr>
          <w:lang w:val="en-GB"/>
        </w:rPr>
      </w:pPr>
      <w:r w:rsidRPr="00CF74FB">
        <w:rPr>
          <w:lang w:val="en-GB"/>
        </w:rPr>
        <w:t>………………………</w:t>
      </w:r>
      <w:r w:rsidR="002B327D" w:rsidRPr="00CF74FB">
        <w:rPr>
          <w:lang w:val="en-GB"/>
        </w:rPr>
        <w:t>… [</w:t>
      </w:r>
      <w:r w:rsidR="00362FB9" w:rsidRPr="00CF74FB">
        <w:rPr>
          <w:lang w:val="en-GB"/>
        </w:rPr>
        <w:t>enterprise number</w:t>
      </w:r>
      <w:r w:rsidRPr="00CF74FB">
        <w:rPr>
          <w:lang w:val="en-GB"/>
        </w:rPr>
        <w:t xml:space="preserve">] </w:t>
      </w:r>
    </w:p>
    <w:p w14:paraId="47A52297" w14:textId="77777777" w:rsidR="000F2996" w:rsidRPr="00CF74FB" w:rsidRDefault="000F2996" w:rsidP="0003632C">
      <w:pPr>
        <w:pStyle w:val="Brdtekst"/>
        <w:rPr>
          <w:lang w:val="en-GB"/>
        </w:rPr>
      </w:pPr>
    </w:p>
    <w:p w14:paraId="252CC509" w14:textId="77777777" w:rsidR="000F2996" w:rsidRPr="00CF74FB" w:rsidRDefault="000F2996" w:rsidP="0003632C">
      <w:pPr>
        <w:pStyle w:val="Brdtekst"/>
        <w:rPr>
          <w:lang w:val="en-GB"/>
        </w:rPr>
      </w:pPr>
      <w:r w:rsidRPr="00CF74FB">
        <w:rPr>
          <w:lang w:val="en-GB"/>
        </w:rPr>
        <w:t xml:space="preserve">- </w:t>
      </w:r>
      <w:r w:rsidR="00362FB9" w:rsidRPr="00CF74FB">
        <w:rPr>
          <w:lang w:val="en-GB"/>
        </w:rPr>
        <w:t xml:space="preserve">hereafter referred to as </w:t>
      </w:r>
      <w:r w:rsidR="00A9049F">
        <w:rPr>
          <w:lang w:val="en-GB"/>
        </w:rPr>
        <w:t xml:space="preserve">the </w:t>
      </w:r>
      <w:r w:rsidR="00362FB9" w:rsidRPr="00CF74FB">
        <w:rPr>
          <w:lang w:val="en-GB"/>
        </w:rPr>
        <w:t xml:space="preserve">“Partners”. </w:t>
      </w:r>
      <w:r w:rsidR="00D327EE" w:rsidRPr="00CF74FB">
        <w:rPr>
          <w:i/>
          <w:lang w:val="en-GB"/>
        </w:rPr>
        <w:t>(</w:t>
      </w:r>
      <w:r w:rsidR="00362FB9" w:rsidRPr="00CF74FB">
        <w:rPr>
          <w:i/>
          <w:lang w:val="en-GB"/>
        </w:rPr>
        <w:t>NOTE: in this case, the term “Partner” must be replaced by “Partners” in the body of the document</w:t>
      </w:r>
      <w:r w:rsidR="00D327EE" w:rsidRPr="00CF74FB">
        <w:rPr>
          <w:i/>
          <w:lang w:val="en-GB"/>
        </w:rPr>
        <w:t>)</w:t>
      </w:r>
    </w:p>
    <w:p w14:paraId="418FBD5E" w14:textId="77777777" w:rsidR="00726DAA" w:rsidRPr="00CF74FB" w:rsidRDefault="00726DAA" w:rsidP="0003632C">
      <w:pPr>
        <w:pStyle w:val="Brdtekst"/>
        <w:rPr>
          <w:lang w:val="en-GB"/>
        </w:rPr>
      </w:pPr>
      <w:r w:rsidRPr="00CF74FB">
        <w:rPr>
          <w:lang w:val="en-GB"/>
        </w:rPr>
        <w:t xml:space="preserve"> </w:t>
      </w:r>
    </w:p>
    <w:p w14:paraId="4260837C" w14:textId="77777777" w:rsidR="00726DAA" w:rsidRPr="00CF74FB" w:rsidRDefault="00362FB9" w:rsidP="0003632C">
      <w:pPr>
        <w:pStyle w:val="Brdtekst"/>
        <w:rPr>
          <w:lang w:val="en-GB"/>
        </w:rPr>
      </w:pPr>
      <w:r w:rsidRPr="00CF74FB">
        <w:rPr>
          <w:lang w:val="en-GB"/>
        </w:rPr>
        <w:t xml:space="preserve">The Project Owner and Partner(s) together are referred to as </w:t>
      </w:r>
      <w:r w:rsidR="00036EF6" w:rsidRPr="00CF74FB">
        <w:rPr>
          <w:lang w:val="en-GB"/>
        </w:rPr>
        <w:t>“</w:t>
      </w:r>
      <w:r w:rsidR="002E4B22" w:rsidRPr="00CF74FB">
        <w:rPr>
          <w:lang w:val="en-GB"/>
        </w:rPr>
        <w:t>the p</w:t>
      </w:r>
      <w:r w:rsidRPr="00CF74FB">
        <w:rPr>
          <w:lang w:val="en-GB"/>
        </w:rPr>
        <w:t xml:space="preserve">arties”. </w:t>
      </w:r>
    </w:p>
    <w:p w14:paraId="0BA0F8B4" w14:textId="77777777" w:rsidR="00726DAA" w:rsidRPr="00CF74FB" w:rsidRDefault="00726DAA" w:rsidP="0003632C">
      <w:pPr>
        <w:pStyle w:val="Brdtekst"/>
        <w:rPr>
          <w:lang w:val="en-GB"/>
        </w:rPr>
      </w:pPr>
    </w:p>
    <w:p w14:paraId="3971BDE6" w14:textId="77777777" w:rsidR="00726DAA" w:rsidRPr="00CF74FB" w:rsidRDefault="00726DAA" w:rsidP="0003632C">
      <w:pPr>
        <w:pStyle w:val="Brdtekst"/>
        <w:rPr>
          <w:b/>
          <w:bCs/>
          <w:lang w:val="en-GB"/>
        </w:rPr>
      </w:pPr>
      <w:r w:rsidRPr="00CF74FB">
        <w:rPr>
          <w:b/>
          <w:bCs/>
          <w:lang w:val="en-GB"/>
        </w:rPr>
        <w:t>1</w:t>
      </w:r>
      <w:r w:rsidRPr="00CF74FB">
        <w:rPr>
          <w:b/>
          <w:bCs/>
          <w:lang w:val="en-GB"/>
        </w:rPr>
        <w:tab/>
      </w:r>
      <w:r w:rsidR="00362FB9" w:rsidRPr="00CF74FB">
        <w:rPr>
          <w:b/>
          <w:bCs/>
          <w:lang w:val="en-GB"/>
        </w:rPr>
        <w:t xml:space="preserve">Introduction </w:t>
      </w:r>
    </w:p>
    <w:p w14:paraId="5B8EF659" w14:textId="77777777" w:rsidR="00726DAA" w:rsidRPr="00CF74FB" w:rsidRDefault="00726DAA" w:rsidP="0003632C">
      <w:pPr>
        <w:pStyle w:val="Brdtekst"/>
        <w:rPr>
          <w:lang w:val="en-GB"/>
        </w:rPr>
      </w:pPr>
    </w:p>
    <w:p w14:paraId="168D8D5A" w14:textId="0A536D6E" w:rsidR="00726DAA" w:rsidRPr="00CF74FB" w:rsidRDefault="004C6BFA" w:rsidP="00C93787">
      <w:pPr>
        <w:pStyle w:val="Brdtekst"/>
        <w:rPr>
          <w:lang w:val="en-GB"/>
        </w:rPr>
      </w:pPr>
      <w:r w:rsidRPr="00CF74FB">
        <w:rPr>
          <w:lang w:val="en-GB"/>
        </w:rPr>
        <w:t xml:space="preserve">The Research Council has </w:t>
      </w:r>
      <w:r w:rsidR="00D14DEF" w:rsidRPr="00CF74FB">
        <w:rPr>
          <w:lang w:val="en-GB"/>
        </w:rPr>
        <w:t xml:space="preserve">awarded </w:t>
      </w:r>
      <w:r w:rsidR="002E4B22" w:rsidRPr="00CF74FB">
        <w:rPr>
          <w:lang w:val="en-GB"/>
        </w:rPr>
        <w:t>a grant</w:t>
      </w:r>
      <w:r w:rsidR="00D14DEF" w:rsidRPr="00CF74FB">
        <w:rPr>
          <w:lang w:val="en-GB"/>
        </w:rPr>
        <w:t xml:space="preserve"> </w:t>
      </w:r>
      <w:r w:rsidRPr="00CF74FB">
        <w:rPr>
          <w:lang w:val="en-GB"/>
        </w:rPr>
        <w:t xml:space="preserve">for the implementation of the following </w:t>
      </w:r>
      <w:r w:rsidR="00F86F73" w:rsidRPr="00CF74FB">
        <w:rPr>
          <w:lang w:val="en-GB"/>
        </w:rPr>
        <w:t xml:space="preserve">R&amp;D project […], hereafter referred to as “the </w:t>
      </w:r>
      <w:r w:rsidR="00360D6A" w:rsidRPr="00CF74FB">
        <w:rPr>
          <w:lang w:val="en-GB"/>
        </w:rPr>
        <w:t>P</w:t>
      </w:r>
      <w:r w:rsidR="00F86F73" w:rsidRPr="00CF74FB">
        <w:rPr>
          <w:lang w:val="en-GB"/>
        </w:rPr>
        <w:t xml:space="preserve">roject”. A contract to this effect, hereafter referred to as </w:t>
      </w:r>
      <w:r w:rsidR="00036EF6" w:rsidRPr="00CF74FB">
        <w:rPr>
          <w:lang w:val="en-GB"/>
        </w:rPr>
        <w:t>“</w:t>
      </w:r>
      <w:r w:rsidR="00F86F73" w:rsidRPr="00CF74FB">
        <w:rPr>
          <w:lang w:val="en-GB"/>
        </w:rPr>
        <w:t>the R&amp;D Project Agreement</w:t>
      </w:r>
      <w:r w:rsidR="00036EF6" w:rsidRPr="00CF74FB">
        <w:rPr>
          <w:lang w:val="en-GB"/>
        </w:rPr>
        <w:t>”</w:t>
      </w:r>
      <w:r w:rsidR="00F86F73" w:rsidRPr="00CF74FB">
        <w:rPr>
          <w:lang w:val="en-GB"/>
        </w:rPr>
        <w:t xml:space="preserve">, has been signed between the Project Owner and the Research Council. </w:t>
      </w:r>
      <w:r w:rsidR="00DC0908">
        <w:rPr>
          <w:lang w:val="en-GB"/>
        </w:rPr>
        <w:t>It is a</w:t>
      </w:r>
      <w:r w:rsidR="00F86F73" w:rsidRPr="00CF74FB">
        <w:rPr>
          <w:lang w:val="en-GB"/>
        </w:rPr>
        <w:t xml:space="preserve"> prerequisite for th</w:t>
      </w:r>
      <w:r w:rsidR="002E4B22" w:rsidRPr="00CF74FB">
        <w:rPr>
          <w:lang w:val="en-GB"/>
        </w:rPr>
        <w:t>is</w:t>
      </w:r>
      <w:r w:rsidR="00F86F73" w:rsidRPr="00CF74FB">
        <w:rPr>
          <w:lang w:val="en-GB"/>
        </w:rPr>
        <w:t xml:space="preserve"> funding </w:t>
      </w:r>
      <w:r w:rsidR="00D14DEF" w:rsidRPr="00CF74FB">
        <w:rPr>
          <w:lang w:val="en-GB"/>
        </w:rPr>
        <w:t xml:space="preserve">award </w:t>
      </w:r>
      <w:r w:rsidR="00DC0908">
        <w:rPr>
          <w:lang w:val="en-GB"/>
        </w:rPr>
        <w:t xml:space="preserve">that </w:t>
      </w:r>
      <w:r w:rsidR="00F86F73" w:rsidRPr="00CF74FB">
        <w:rPr>
          <w:lang w:val="en-GB"/>
        </w:rPr>
        <w:t xml:space="preserve">the stipulated </w:t>
      </w:r>
      <w:r w:rsidR="00360D6A" w:rsidRPr="00CF74FB">
        <w:rPr>
          <w:lang w:val="en-GB"/>
        </w:rPr>
        <w:t>P</w:t>
      </w:r>
      <w:r w:rsidR="00036EF6" w:rsidRPr="00CF74FB">
        <w:rPr>
          <w:lang w:val="en-GB"/>
        </w:rPr>
        <w:t>artner</w:t>
      </w:r>
      <w:r w:rsidR="00F86F73" w:rsidRPr="00CF74FB">
        <w:rPr>
          <w:lang w:val="en-GB"/>
        </w:rPr>
        <w:t xml:space="preserve"> </w:t>
      </w:r>
      <w:r w:rsidR="00DC0908">
        <w:rPr>
          <w:lang w:val="en-GB"/>
        </w:rPr>
        <w:t xml:space="preserve">contributes to </w:t>
      </w:r>
      <w:r w:rsidR="00957DA6">
        <w:rPr>
          <w:lang w:val="en-GB"/>
        </w:rPr>
        <w:t>the implementation of</w:t>
      </w:r>
      <w:r w:rsidR="00DC0908">
        <w:rPr>
          <w:lang w:val="en-GB"/>
        </w:rPr>
        <w:t xml:space="preserve"> the project</w:t>
      </w:r>
      <w:r w:rsidR="00957DA6">
        <w:rPr>
          <w:lang w:val="en-GB"/>
        </w:rPr>
        <w:t xml:space="preserve"> and </w:t>
      </w:r>
      <w:r w:rsidR="00C80F00">
        <w:rPr>
          <w:lang w:val="en-GB"/>
        </w:rPr>
        <w:t xml:space="preserve">fulfilment </w:t>
      </w:r>
      <w:r w:rsidR="00164EA2" w:rsidRPr="00CF74FB">
        <w:rPr>
          <w:lang w:val="en-GB"/>
        </w:rPr>
        <w:t>of the R&amp;D Project Agreement with the Research Council</w:t>
      </w:r>
      <w:r w:rsidR="00F86F73" w:rsidRPr="00CF74FB">
        <w:rPr>
          <w:lang w:val="en-GB"/>
        </w:rPr>
        <w:t xml:space="preserve">. This </w:t>
      </w:r>
      <w:r w:rsidR="00360D6A" w:rsidRPr="00CF74FB">
        <w:rPr>
          <w:lang w:val="en-GB"/>
        </w:rPr>
        <w:t>C</w:t>
      </w:r>
      <w:r w:rsidR="00F86F73" w:rsidRPr="00CF74FB">
        <w:rPr>
          <w:lang w:val="en-GB"/>
        </w:rPr>
        <w:t xml:space="preserve">ollaboration </w:t>
      </w:r>
      <w:r w:rsidR="00360D6A" w:rsidRPr="00CF74FB">
        <w:rPr>
          <w:lang w:val="en-GB"/>
        </w:rPr>
        <w:t>A</w:t>
      </w:r>
      <w:r w:rsidR="00F86F73" w:rsidRPr="00CF74FB">
        <w:rPr>
          <w:lang w:val="en-GB"/>
        </w:rPr>
        <w:t xml:space="preserve">greement regulates the </w:t>
      </w:r>
      <w:r w:rsidR="002E4B22" w:rsidRPr="00CF74FB">
        <w:rPr>
          <w:lang w:val="en-GB"/>
        </w:rPr>
        <w:t xml:space="preserve">reciprocal </w:t>
      </w:r>
      <w:r w:rsidR="004E6A73" w:rsidRPr="00CF74FB">
        <w:rPr>
          <w:lang w:val="en-GB"/>
        </w:rPr>
        <w:t xml:space="preserve">rights and obligations of the various </w:t>
      </w:r>
      <w:r w:rsidR="002E4B22" w:rsidRPr="00CF74FB">
        <w:rPr>
          <w:lang w:val="en-GB"/>
        </w:rPr>
        <w:t>p</w:t>
      </w:r>
      <w:r w:rsidR="004E6A73" w:rsidRPr="00CF74FB">
        <w:rPr>
          <w:lang w:val="en-GB"/>
        </w:rPr>
        <w:t xml:space="preserve">arties taking part in the </w:t>
      </w:r>
      <w:r w:rsidR="00CF74FB">
        <w:rPr>
          <w:lang w:val="en-GB"/>
        </w:rPr>
        <w:t>P</w:t>
      </w:r>
      <w:r w:rsidR="004E6A73" w:rsidRPr="00CF74FB">
        <w:rPr>
          <w:lang w:val="en-GB"/>
        </w:rPr>
        <w:t>roject</w:t>
      </w:r>
      <w:r w:rsidR="00F86F73" w:rsidRPr="00CF74FB">
        <w:rPr>
          <w:lang w:val="en-GB"/>
        </w:rPr>
        <w:t xml:space="preserve">. </w:t>
      </w:r>
    </w:p>
    <w:p w14:paraId="4F746114" w14:textId="77777777" w:rsidR="00726DAA" w:rsidRPr="00CF74FB" w:rsidRDefault="00726DAA" w:rsidP="0003632C">
      <w:pPr>
        <w:pStyle w:val="Brdtekst"/>
        <w:rPr>
          <w:lang w:val="en-GB"/>
        </w:rPr>
      </w:pPr>
    </w:p>
    <w:p w14:paraId="3EBD1CA0" w14:textId="34E5EF65" w:rsidR="00726DAA" w:rsidRDefault="004E6A73" w:rsidP="0003632C">
      <w:pPr>
        <w:pStyle w:val="Brdtekst"/>
        <w:rPr>
          <w:lang w:val="en-GB"/>
        </w:rPr>
      </w:pPr>
      <w:r w:rsidRPr="00CF74FB">
        <w:rPr>
          <w:lang w:val="en-GB"/>
        </w:rPr>
        <w:t xml:space="preserve">The R&amp;D Project Agreement between the Research Council and the Project Owner </w:t>
      </w:r>
      <w:r w:rsidR="00C80F00">
        <w:rPr>
          <w:lang w:val="en-GB"/>
        </w:rPr>
        <w:t xml:space="preserve">shall apply </w:t>
      </w:r>
      <w:r w:rsidR="00AB1AFE">
        <w:rPr>
          <w:lang w:val="en-GB"/>
        </w:rPr>
        <w:t xml:space="preserve">accordingly </w:t>
      </w:r>
      <w:r w:rsidR="00C80F00">
        <w:rPr>
          <w:lang w:val="en-GB"/>
        </w:rPr>
        <w:t xml:space="preserve">to the relationship between the Project Owner and the partner, unless otherwise stated in the Collaboration Agreement. The R&amp;D Project Agreement </w:t>
      </w:r>
      <w:r w:rsidRPr="00CF74FB">
        <w:rPr>
          <w:lang w:val="en-GB"/>
        </w:rPr>
        <w:t xml:space="preserve">is attached here as Appendix 1. </w:t>
      </w:r>
    </w:p>
    <w:p w14:paraId="77FFF03A" w14:textId="77777777" w:rsidR="00C80F00" w:rsidRDefault="00C80F00" w:rsidP="0003632C">
      <w:pPr>
        <w:pStyle w:val="Brdtekst"/>
        <w:rPr>
          <w:lang w:val="en-GB"/>
        </w:rPr>
      </w:pPr>
    </w:p>
    <w:p w14:paraId="30AFD390" w14:textId="77777777" w:rsidR="00C80F00" w:rsidRPr="00CF74FB" w:rsidRDefault="00C80F00" w:rsidP="0003632C">
      <w:pPr>
        <w:pStyle w:val="Brdtekst"/>
        <w:rPr>
          <w:lang w:val="en-GB"/>
        </w:rPr>
      </w:pPr>
      <w:bookmarkStart w:id="1" w:name="_Hlk524470575"/>
      <w:r w:rsidRPr="002B327D">
        <w:rPr>
          <w:lang w:val="en-GB"/>
        </w:rPr>
        <w:t>The collaboration agreement shall establish the right of the Research Council to exercise the rights of the Project Owner set out in the collaboration agreement in so far as this is necessary for the exercise of the Research Council’s rights as specified in the contract (including provisions relating to duty of secrecy, verification and auditing, etc.).</w:t>
      </w:r>
    </w:p>
    <w:bookmarkEnd w:id="1"/>
    <w:p w14:paraId="645403C4" w14:textId="77777777" w:rsidR="00726DAA" w:rsidRPr="00CF74FB" w:rsidRDefault="00726DAA" w:rsidP="0003632C">
      <w:pPr>
        <w:pStyle w:val="Brdtekst"/>
        <w:rPr>
          <w:lang w:val="en-GB"/>
        </w:rPr>
      </w:pPr>
    </w:p>
    <w:p w14:paraId="062168D9" w14:textId="77777777" w:rsidR="00726DAA" w:rsidRPr="00CF74FB" w:rsidRDefault="000D1569" w:rsidP="0003632C">
      <w:pPr>
        <w:pStyle w:val="Brdtekst"/>
        <w:rPr>
          <w:lang w:val="en-GB"/>
        </w:rPr>
      </w:pPr>
      <w:bookmarkStart w:id="2" w:name="_Hlk524470596"/>
      <w:r w:rsidRPr="00CF74FB">
        <w:rPr>
          <w:lang w:val="en-GB"/>
        </w:rPr>
        <w:lastRenderedPageBreak/>
        <w:t xml:space="preserve">In the event of any contradiction between the R&amp;D Project Agreement and this Collaboration Agreement, the </w:t>
      </w:r>
      <w:r w:rsidR="00360D6A" w:rsidRPr="00CF74FB">
        <w:rPr>
          <w:lang w:val="en-GB"/>
        </w:rPr>
        <w:t xml:space="preserve">R&amp;D Project Agreement </w:t>
      </w:r>
      <w:r w:rsidRPr="00CF74FB">
        <w:rPr>
          <w:lang w:val="en-GB"/>
        </w:rPr>
        <w:t xml:space="preserve">shall have </w:t>
      </w:r>
      <w:r w:rsidR="002E4B22" w:rsidRPr="00CF74FB">
        <w:rPr>
          <w:lang w:val="en-GB"/>
        </w:rPr>
        <w:t>precedence</w:t>
      </w:r>
      <w:r w:rsidRPr="00CF74FB">
        <w:rPr>
          <w:lang w:val="en-GB"/>
        </w:rPr>
        <w:t xml:space="preserve">. </w:t>
      </w:r>
    </w:p>
    <w:bookmarkEnd w:id="2"/>
    <w:p w14:paraId="4ABFFCDC" w14:textId="77777777" w:rsidR="00726DAA" w:rsidRPr="00CF74FB" w:rsidRDefault="00726DAA" w:rsidP="0003632C">
      <w:pPr>
        <w:pStyle w:val="Brdtekst"/>
        <w:rPr>
          <w:lang w:val="en-GB"/>
        </w:rPr>
      </w:pPr>
    </w:p>
    <w:p w14:paraId="42546E52" w14:textId="77777777" w:rsidR="00726DAA" w:rsidRPr="00CF74FB" w:rsidRDefault="00726DAA" w:rsidP="0003632C">
      <w:pPr>
        <w:pStyle w:val="Brdtekst"/>
        <w:rPr>
          <w:b/>
          <w:bCs/>
          <w:lang w:val="en-GB"/>
        </w:rPr>
      </w:pPr>
      <w:r w:rsidRPr="00CF74FB">
        <w:rPr>
          <w:b/>
          <w:bCs/>
          <w:lang w:val="en-GB"/>
        </w:rPr>
        <w:t>2</w:t>
      </w:r>
      <w:r w:rsidRPr="00CF74FB">
        <w:rPr>
          <w:b/>
          <w:bCs/>
          <w:lang w:val="en-GB"/>
        </w:rPr>
        <w:tab/>
      </w:r>
      <w:r w:rsidR="00360D6A" w:rsidRPr="00CF74FB">
        <w:rPr>
          <w:b/>
          <w:bCs/>
          <w:lang w:val="en-GB"/>
        </w:rPr>
        <w:t xml:space="preserve">Obligations </w:t>
      </w:r>
      <w:r w:rsidR="00CB1536" w:rsidRPr="00CF74FB">
        <w:rPr>
          <w:b/>
          <w:bCs/>
          <w:lang w:val="en-GB"/>
        </w:rPr>
        <w:t xml:space="preserve">to be undertaken by </w:t>
      </w:r>
      <w:r w:rsidR="00360D6A" w:rsidRPr="00CF74FB">
        <w:rPr>
          <w:b/>
          <w:bCs/>
          <w:lang w:val="en-GB"/>
        </w:rPr>
        <w:t xml:space="preserve">the Project Owner and Partner </w:t>
      </w:r>
    </w:p>
    <w:p w14:paraId="3C1916EE" w14:textId="77777777" w:rsidR="00726DAA" w:rsidRPr="00CF74FB" w:rsidRDefault="00726DAA" w:rsidP="0003632C">
      <w:pPr>
        <w:pStyle w:val="Brdtekst"/>
        <w:rPr>
          <w:lang w:val="en-GB"/>
        </w:rPr>
      </w:pPr>
    </w:p>
    <w:p w14:paraId="29918BD1" w14:textId="77777777" w:rsidR="00726DAA" w:rsidRPr="00CF74FB" w:rsidRDefault="00360D6A" w:rsidP="0003632C">
      <w:pPr>
        <w:pStyle w:val="Brdtekst"/>
        <w:rPr>
          <w:lang w:val="en-GB"/>
        </w:rPr>
      </w:pPr>
      <w:r w:rsidRPr="00CF74FB">
        <w:rPr>
          <w:lang w:val="en-GB"/>
        </w:rPr>
        <w:t xml:space="preserve">The Project Owner and Partner are to contribute to the </w:t>
      </w:r>
      <w:r w:rsidR="00CF74FB">
        <w:rPr>
          <w:lang w:val="en-GB"/>
        </w:rPr>
        <w:t>P</w:t>
      </w:r>
      <w:r w:rsidRPr="00CF74FB">
        <w:rPr>
          <w:lang w:val="en-GB"/>
        </w:rPr>
        <w:t xml:space="preserve">roject as follows: </w:t>
      </w:r>
    </w:p>
    <w:p w14:paraId="4FADA538" w14:textId="77777777" w:rsidR="00726DAA" w:rsidRPr="00CF74FB" w:rsidRDefault="00726DAA" w:rsidP="0003632C">
      <w:pPr>
        <w:pStyle w:val="Brdtekst"/>
        <w:rPr>
          <w:lang w:val="en-GB"/>
        </w:rPr>
      </w:pPr>
    </w:p>
    <w:p w14:paraId="53A83C72" w14:textId="0B3AB7DB" w:rsidR="00726DAA" w:rsidRPr="00CF74FB" w:rsidRDefault="00CB1536" w:rsidP="0003632C">
      <w:pPr>
        <w:pStyle w:val="Brdtekst"/>
        <w:rPr>
          <w:lang w:val="en-GB"/>
        </w:rPr>
      </w:pPr>
      <w:r w:rsidRPr="00CF74FB">
        <w:rPr>
          <w:lang w:val="en-GB"/>
        </w:rPr>
        <w:t xml:space="preserve">The Project Owner </w:t>
      </w:r>
      <w:r w:rsidR="00F677DF">
        <w:rPr>
          <w:lang w:val="en-GB"/>
        </w:rPr>
        <w:t>shall represent the Partners vis-</w:t>
      </w:r>
      <w:r w:rsidR="009969E2">
        <w:rPr>
          <w:lang w:val="en-GB"/>
        </w:rPr>
        <w:t>à</w:t>
      </w:r>
      <w:r w:rsidR="00F677DF">
        <w:rPr>
          <w:lang w:val="en-GB"/>
        </w:rPr>
        <w:t xml:space="preserve">-vis </w:t>
      </w:r>
      <w:r w:rsidRPr="00CF74FB">
        <w:rPr>
          <w:lang w:val="en-GB"/>
        </w:rPr>
        <w:t>the Research Council.</w:t>
      </w:r>
      <w:r w:rsidR="00726DAA" w:rsidRPr="00CF74FB">
        <w:rPr>
          <w:lang w:val="en-GB"/>
        </w:rPr>
        <w:t xml:space="preserve"> </w:t>
      </w:r>
    </w:p>
    <w:p w14:paraId="7823B8DA" w14:textId="77777777" w:rsidR="00726DAA" w:rsidRPr="00CF74FB" w:rsidRDefault="00726DAA" w:rsidP="0003632C">
      <w:pPr>
        <w:pStyle w:val="Brdtekst"/>
        <w:rPr>
          <w:lang w:val="en-GB"/>
        </w:rPr>
      </w:pPr>
    </w:p>
    <w:p w14:paraId="0D77826D" w14:textId="77777777" w:rsidR="00726DAA" w:rsidRPr="00CF74FB" w:rsidRDefault="009B4313" w:rsidP="0003632C">
      <w:pPr>
        <w:pStyle w:val="Brdtekst"/>
        <w:rPr>
          <w:lang w:val="en-GB"/>
        </w:rPr>
      </w:pPr>
      <w:bookmarkStart w:id="3" w:name="_Hlk524470689"/>
      <w:r w:rsidRPr="00CF74FB">
        <w:rPr>
          <w:lang w:val="en-GB"/>
        </w:rPr>
        <w:t>T</w:t>
      </w:r>
      <w:r w:rsidR="00360D6A" w:rsidRPr="00CF74FB">
        <w:rPr>
          <w:lang w:val="en-GB"/>
        </w:rPr>
        <w:t xml:space="preserve">he Partner is </w:t>
      </w:r>
      <w:r w:rsidRPr="00CF74FB">
        <w:rPr>
          <w:lang w:val="en-GB"/>
        </w:rPr>
        <w:t>under obligation</w:t>
      </w:r>
      <w:r w:rsidR="00360D6A" w:rsidRPr="00CF74FB">
        <w:rPr>
          <w:lang w:val="en-GB"/>
        </w:rPr>
        <w:t xml:space="preserve"> to contribute to the implementation of the </w:t>
      </w:r>
      <w:r w:rsidR="00CF74FB">
        <w:rPr>
          <w:lang w:val="en-GB"/>
        </w:rPr>
        <w:t>P</w:t>
      </w:r>
      <w:r w:rsidR="00360D6A" w:rsidRPr="00CF74FB">
        <w:rPr>
          <w:lang w:val="en-GB"/>
        </w:rPr>
        <w:t>roject and the fulfilment of the R&amp;D Project Agreement with the Research Council</w:t>
      </w:r>
      <w:r w:rsidRPr="00CF74FB">
        <w:rPr>
          <w:lang w:val="en-GB"/>
        </w:rPr>
        <w:t xml:space="preserve"> pursuant to the tasks and obligations stated in this Collaboration Agreement</w:t>
      </w:r>
      <w:r w:rsidR="00360D6A" w:rsidRPr="00CF74FB">
        <w:rPr>
          <w:lang w:val="en-GB"/>
        </w:rPr>
        <w:t xml:space="preserve">. </w:t>
      </w:r>
      <w:bookmarkEnd w:id="3"/>
    </w:p>
    <w:p w14:paraId="3CD3538F" w14:textId="2471AB8D" w:rsidR="00726DAA" w:rsidRPr="00CF74FB" w:rsidRDefault="00726DAA" w:rsidP="0003632C">
      <w:pPr>
        <w:pStyle w:val="Brdtekst"/>
        <w:rPr>
          <w:b/>
          <w:bCs/>
          <w:lang w:val="en-GB"/>
        </w:rPr>
      </w:pPr>
    </w:p>
    <w:p w14:paraId="12396520" w14:textId="6E51B016" w:rsidR="00726DAA" w:rsidRPr="00CF74FB" w:rsidRDefault="00726DAA" w:rsidP="00966671">
      <w:pPr>
        <w:pStyle w:val="Brdtekst"/>
        <w:keepNext/>
        <w:rPr>
          <w:b/>
          <w:bCs/>
          <w:lang w:val="en-GB"/>
        </w:rPr>
      </w:pPr>
      <w:r w:rsidRPr="00CF74FB">
        <w:rPr>
          <w:b/>
          <w:bCs/>
          <w:lang w:val="en-GB"/>
        </w:rPr>
        <w:t>Alt 1:</w:t>
      </w:r>
      <w:r w:rsidR="00774011">
        <w:rPr>
          <w:b/>
          <w:bCs/>
          <w:lang w:val="en-GB"/>
        </w:rPr>
        <w:t xml:space="preserve"> R&amp;D-related resources and </w:t>
      </w:r>
      <w:r w:rsidR="00F97DA3">
        <w:rPr>
          <w:b/>
          <w:bCs/>
          <w:lang w:val="en-GB"/>
        </w:rPr>
        <w:t>activity</w:t>
      </w:r>
    </w:p>
    <w:p w14:paraId="3EE93DBD" w14:textId="77777777" w:rsidR="00726DAA" w:rsidRPr="00CF74FB" w:rsidRDefault="00726DAA" w:rsidP="00966671">
      <w:pPr>
        <w:pStyle w:val="Brdtekst"/>
        <w:keepNext/>
        <w:rPr>
          <w:lang w:val="en-GB"/>
        </w:rPr>
      </w:pPr>
    </w:p>
    <w:p w14:paraId="14F24F95" w14:textId="77777777" w:rsidR="00726DAA" w:rsidRPr="00CF74FB" w:rsidRDefault="00DD041A" w:rsidP="00966671">
      <w:pPr>
        <w:pStyle w:val="Brdtekst"/>
        <w:keepNext/>
        <w:rPr>
          <w:lang w:val="en-GB"/>
        </w:rPr>
      </w:pPr>
      <w:r w:rsidRPr="00CF74FB">
        <w:rPr>
          <w:lang w:val="en-GB"/>
        </w:rPr>
        <w:t xml:space="preserve">The Partner is </w:t>
      </w:r>
      <w:r w:rsidR="009B4313" w:rsidRPr="00CF74FB">
        <w:rPr>
          <w:lang w:val="en-GB"/>
        </w:rPr>
        <w:t>required</w:t>
      </w:r>
      <w:r w:rsidRPr="00CF74FB">
        <w:rPr>
          <w:lang w:val="en-GB"/>
        </w:rPr>
        <w:t xml:space="preserve"> to perform the following tasks: </w:t>
      </w:r>
    </w:p>
    <w:p w14:paraId="2EE3CB64" w14:textId="77777777" w:rsidR="00726DAA" w:rsidRPr="00CF74FB" w:rsidRDefault="00726DAA" w:rsidP="00966671">
      <w:pPr>
        <w:pStyle w:val="Brdtekst"/>
        <w:keepNext/>
        <w:rPr>
          <w:lang w:val="en-GB"/>
        </w:rPr>
      </w:pPr>
    </w:p>
    <w:p w14:paraId="73FE8102" w14:textId="35BC6F35" w:rsidR="00726DAA" w:rsidRPr="00CF74FB" w:rsidRDefault="00726DAA" w:rsidP="0003632C">
      <w:pPr>
        <w:pStyle w:val="Brdtekst"/>
        <w:rPr>
          <w:lang w:val="en-GB"/>
        </w:rPr>
      </w:pPr>
      <w:r w:rsidRPr="00CF74FB">
        <w:rPr>
          <w:lang w:val="en-GB"/>
        </w:rPr>
        <w:t>[</w:t>
      </w:r>
      <w:r w:rsidR="00DD041A" w:rsidRPr="00CF74FB">
        <w:rPr>
          <w:lang w:val="en-GB"/>
        </w:rPr>
        <w:t xml:space="preserve">description of </w:t>
      </w:r>
      <w:r w:rsidR="00B76BF7" w:rsidRPr="00CF74FB">
        <w:rPr>
          <w:lang w:val="en-GB"/>
        </w:rPr>
        <w:t xml:space="preserve">the </w:t>
      </w:r>
      <w:r w:rsidR="00F677DF">
        <w:rPr>
          <w:lang w:val="en-GB"/>
        </w:rPr>
        <w:t>responsibilities and tasks, i.e. what activities will be carried out in order to achieve the desired results of the assistance</w:t>
      </w:r>
      <w:r w:rsidR="00CB1536" w:rsidRPr="00CF74FB">
        <w:rPr>
          <w:lang w:val="en-GB"/>
        </w:rPr>
        <w:t xml:space="preserve"> </w:t>
      </w:r>
      <w:r w:rsidR="00B76BF7" w:rsidRPr="00CF74FB">
        <w:rPr>
          <w:lang w:val="en-GB"/>
        </w:rPr>
        <w:t xml:space="preserve">to be provided, as well as any milestones, etc. This does not have to be </w:t>
      </w:r>
      <w:r w:rsidR="00CB1536" w:rsidRPr="00CF74FB">
        <w:rPr>
          <w:lang w:val="en-GB"/>
        </w:rPr>
        <w:t xml:space="preserve">linked to named </w:t>
      </w:r>
      <w:r w:rsidR="00B76BF7" w:rsidRPr="00CF74FB">
        <w:rPr>
          <w:lang w:val="en-GB"/>
        </w:rPr>
        <w:t>individuals</w:t>
      </w:r>
      <w:r w:rsidRPr="00CF74FB">
        <w:rPr>
          <w:lang w:val="en-GB"/>
        </w:rPr>
        <w:t>.]</w:t>
      </w:r>
    </w:p>
    <w:p w14:paraId="05A82716" w14:textId="77777777" w:rsidR="00726DAA" w:rsidRPr="00CF74FB" w:rsidRDefault="00726DAA" w:rsidP="0003632C">
      <w:pPr>
        <w:pStyle w:val="Brdtekst"/>
        <w:rPr>
          <w:lang w:val="en-GB"/>
        </w:rPr>
      </w:pPr>
    </w:p>
    <w:p w14:paraId="1EF02620" w14:textId="5A7B2526" w:rsidR="00726DAA" w:rsidRPr="00CF74FB" w:rsidRDefault="00DD041A" w:rsidP="00AB0E30">
      <w:pPr>
        <w:pStyle w:val="Brdtekst"/>
        <w:rPr>
          <w:lang w:val="en-GB"/>
        </w:rPr>
      </w:pPr>
      <w:r w:rsidRPr="00CF74FB">
        <w:rPr>
          <w:lang w:val="en-GB"/>
        </w:rPr>
        <w:t>Project activities shall be carried out in accordance with</w:t>
      </w:r>
      <w:r w:rsidR="00F677DF">
        <w:rPr>
          <w:lang w:val="en-GB"/>
        </w:rPr>
        <w:t xml:space="preserve"> the provisions set out in the R&amp;D Project </w:t>
      </w:r>
      <w:r w:rsidR="002B327D">
        <w:rPr>
          <w:lang w:val="en-GB"/>
        </w:rPr>
        <w:t>Agreement.</w:t>
      </w:r>
      <w:r w:rsidRPr="00CF74FB">
        <w:rPr>
          <w:lang w:val="en-GB"/>
        </w:rPr>
        <w:t xml:space="preserve"> </w:t>
      </w:r>
    </w:p>
    <w:p w14:paraId="7DF356C3" w14:textId="77777777" w:rsidR="00726DAA" w:rsidRPr="00CF74FB" w:rsidRDefault="00726DAA" w:rsidP="00AB0E30">
      <w:pPr>
        <w:pStyle w:val="Brdtekst"/>
        <w:rPr>
          <w:lang w:val="en-GB"/>
        </w:rPr>
      </w:pPr>
    </w:p>
    <w:p w14:paraId="7B547F6E" w14:textId="444DF78A" w:rsidR="00726DAA" w:rsidRPr="00CF74FB" w:rsidRDefault="00527E05" w:rsidP="00AB0E30">
      <w:pPr>
        <w:pStyle w:val="Brdtekst"/>
        <w:rPr>
          <w:lang w:val="en-GB"/>
        </w:rPr>
      </w:pPr>
      <w:r w:rsidRPr="00CF74FB">
        <w:rPr>
          <w:lang w:val="en-GB"/>
        </w:rPr>
        <w:t>The Partner has full responsibility for personnel and finances for internal staff associate</w:t>
      </w:r>
      <w:r w:rsidR="00036EF6" w:rsidRPr="00CF74FB">
        <w:rPr>
          <w:lang w:val="en-GB"/>
        </w:rPr>
        <w:t xml:space="preserve">d with the Project. </w:t>
      </w:r>
      <w:r w:rsidR="00E56082" w:rsidRPr="00CF74FB">
        <w:rPr>
          <w:lang w:val="en-GB"/>
        </w:rPr>
        <w:t xml:space="preserve">Said </w:t>
      </w:r>
      <w:r w:rsidR="00036EF6" w:rsidRPr="00CF74FB">
        <w:rPr>
          <w:lang w:val="en-GB"/>
        </w:rPr>
        <w:t>Partner</w:t>
      </w:r>
      <w:r w:rsidRPr="00CF74FB">
        <w:rPr>
          <w:lang w:val="en-GB"/>
        </w:rPr>
        <w:t xml:space="preserve"> is </w:t>
      </w:r>
      <w:r w:rsidR="00036EF6" w:rsidRPr="00CF74FB">
        <w:rPr>
          <w:lang w:val="en-GB"/>
        </w:rPr>
        <w:t xml:space="preserve">also </w:t>
      </w:r>
      <w:r w:rsidRPr="00CF74FB">
        <w:rPr>
          <w:lang w:val="en-GB"/>
        </w:rPr>
        <w:t xml:space="preserve">responsible for filing the required reports for all personal </w:t>
      </w:r>
      <w:r w:rsidR="002B327D" w:rsidRPr="00CF74FB">
        <w:rPr>
          <w:lang w:val="en-GB"/>
        </w:rPr>
        <w:t>allocations and</w:t>
      </w:r>
      <w:r w:rsidRPr="00CF74FB">
        <w:rPr>
          <w:lang w:val="en-GB"/>
        </w:rPr>
        <w:t xml:space="preserve"> bears master-servant liability for </w:t>
      </w:r>
      <w:r w:rsidR="009B4313" w:rsidRPr="00CF74FB">
        <w:rPr>
          <w:lang w:val="en-GB"/>
        </w:rPr>
        <w:t>internal</w:t>
      </w:r>
      <w:r w:rsidRPr="00CF74FB">
        <w:rPr>
          <w:lang w:val="en-GB"/>
        </w:rPr>
        <w:t xml:space="preserve"> employees involved in the Project.</w:t>
      </w:r>
    </w:p>
    <w:p w14:paraId="73A9A441" w14:textId="77777777" w:rsidR="00726DAA" w:rsidRPr="00CF74FB" w:rsidRDefault="00726DAA" w:rsidP="00AB0E30">
      <w:pPr>
        <w:pStyle w:val="Brdtekst"/>
        <w:rPr>
          <w:lang w:val="en-GB"/>
        </w:rPr>
      </w:pPr>
    </w:p>
    <w:p w14:paraId="4E0F5736" w14:textId="6BFBC51B" w:rsidR="00726DAA" w:rsidRPr="00CF74FB" w:rsidRDefault="00527E05" w:rsidP="00AB0E30">
      <w:pPr>
        <w:pStyle w:val="Brdtekst"/>
        <w:rPr>
          <w:lang w:val="en-GB"/>
        </w:rPr>
      </w:pPr>
      <w:r w:rsidRPr="00CF74FB">
        <w:rPr>
          <w:lang w:val="en-GB"/>
        </w:rPr>
        <w:t xml:space="preserve">The Partner is responsible for providing guidance and following up the work of </w:t>
      </w:r>
      <w:r w:rsidR="009B4313" w:rsidRPr="00CF74FB">
        <w:rPr>
          <w:lang w:val="en-GB"/>
        </w:rPr>
        <w:t xml:space="preserve">internal </w:t>
      </w:r>
      <w:r w:rsidRPr="00CF74FB">
        <w:rPr>
          <w:lang w:val="en-GB"/>
        </w:rPr>
        <w:t xml:space="preserve">employees involved in the </w:t>
      </w:r>
      <w:r w:rsidR="002B327D" w:rsidRPr="00CF74FB">
        <w:rPr>
          <w:lang w:val="en-GB"/>
        </w:rPr>
        <w:t>Project and</w:t>
      </w:r>
      <w:r w:rsidRPr="00CF74FB">
        <w:rPr>
          <w:lang w:val="en-GB"/>
        </w:rPr>
        <w:t xml:space="preserve"> will </w:t>
      </w:r>
      <w:r w:rsidR="00E56082" w:rsidRPr="00CF74FB">
        <w:rPr>
          <w:lang w:val="en-GB"/>
        </w:rPr>
        <w:t xml:space="preserve">cooperate </w:t>
      </w:r>
      <w:r w:rsidRPr="00CF74FB">
        <w:rPr>
          <w:lang w:val="en-GB"/>
        </w:rPr>
        <w:t xml:space="preserve">closely with the Project Owner and any other Partners </w:t>
      </w:r>
      <w:r w:rsidR="009B4313" w:rsidRPr="00CF74FB">
        <w:rPr>
          <w:lang w:val="en-GB"/>
        </w:rPr>
        <w:t xml:space="preserve">on details </w:t>
      </w:r>
      <w:r w:rsidRPr="00CF74FB">
        <w:rPr>
          <w:lang w:val="en-GB"/>
        </w:rPr>
        <w:t>regarding the design, execution and follow-up of the collaborative effort.</w:t>
      </w:r>
      <w:r w:rsidR="00726DAA" w:rsidRPr="00CF74FB">
        <w:rPr>
          <w:lang w:val="en-GB"/>
        </w:rPr>
        <w:t xml:space="preserve"> </w:t>
      </w:r>
    </w:p>
    <w:p w14:paraId="3D91875D" w14:textId="77777777" w:rsidR="00726DAA" w:rsidRPr="00CF74FB" w:rsidRDefault="00726DAA" w:rsidP="00AB0E30">
      <w:pPr>
        <w:pStyle w:val="Brdtekst"/>
        <w:rPr>
          <w:lang w:val="en-GB"/>
        </w:rPr>
      </w:pPr>
    </w:p>
    <w:p w14:paraId="1302BEF9" w14:textId="77777777" w:rsidR="00726DAA" w:rsidRPr="00CF74FB" w:rsidRDefault="00527E05" w:rsidP="00AB0E30">
      <w:pPr>
        <w:pStyle w:val="Brdtekst"/>
        <w:rPr>
          <w:lang w:val="en-GB"/>
        </w:rPr>
      </w:pPr>
      <w:r w:rsidRPr="00CF74FB">
        <w:rPr>
          <w:lang w:val="en-GB"/>
        </w:rPr>
        <w:t xml:space="preserve">The incorporation of fellowships </w:t>
      </w:r>
      <w:r w:rsidR="00036EF6" w:rsidRPr="00CF74FB">
        <w:rPr>
          <w:lang w:val="en-GB"/>
        </w:rPr>
        <w:t>must be agreed in each individual case</w:t>
      </w:r>
      <w:r w:rsidRPr="00CF74FB">
        <w:rPr>
          <w:lang w:val="en-GB"/>
        </w:rPr>
        <w:t>.</w:t>
      </w:r>
      <w:r w:rsidR="00726DAA" w:rsidRPr="00CF74FB">
        <w:rPr>
          <w:lang w:val="en-GB"/>
        </w:rPr>
        <w:t xml:space="preserve"> </w:t>
      </w:r>
    </w:p>
    <w:p w14:paraId="6B65152B" w14:textId="77777777" w:rsidR="00726DAA" w:rsidRPr="00CF74FB" w:rsidRDefault="00726DAA" w:rsidP="00AB0E30">
      <w:pPr>
        <w:pStyle w:val="Brdtekst"/>
        <w:rPr>
          <w:lang w:val="en-GB"/>
        </w:rPr>
      </w:pPr>
    </w:p>
    <w:p w14:paraId="1FEA1419" w14:textId="1B61D6A2" w:rsidR="00726DAA" w:rsidRPr="00CF74FB" w:rsidRDefault="00527E05" w:rsidP="00AB0E30">
      <w:pPr>
        <w:pStyle w:val="Brdtekst"/>
        <w:rPr>
          <w:lang w:val="en-GB"/>
        </w:rPr>
      </w:pPr>
      <w:r w:rsidRPr="00CF74FB">
        <w:rPr>
          <w:lang w:val="en-GB"/>
        </w:rPr>
        <w:t xml:space="preserve">The Partner is under obligation to ensure that the individuals carrying out </w:t>
      </w:r>
      <w:r w:rsidR="00722CCA">
        <w:rPr>
          <w:lang w:val="en-GB"/>
        </w:rPr>
        <w:t>p</w:t>
      </w:r>
      <w:r w:rsidRPr="00CF74FB">
        <w:rPr>
          <w:lang w:val="en-GB"/>
        </w:rPr>
        <w:t>roject a</w:t>
      </w:r>
      <w:r w:rsidR="009B4313" w:rsidRPr="00CF74FB">
        <w:rPr>
          <w:lang w:val="en-GB"/>
        </w:rPr>
        <w:t>ctivities on its behalf respect</w:t>
      </w:r>
      <w:r w:rsidRPr="00CF74FB">
        <w:rPr>
          <w:lang w:val="en-GB"/>
        </w:rPr>
        <w:t xml:space="preserve"> the rights and obligations set out in this </w:t>
      </w:r>
      <w:r w:rsidR="002B327D" w:rsidRPr="00CF74FB">
        <w:rPr>
          <w:lang w:val="en-GB"/>
        </w:rPr>
        <w:t>agreement and</w:t>
      </w:r>
      <w:r w:rsidRPr="00CF74FB">
        <w:rPr>
          <w:lang w:val="en-GB"/>
        </w:rPr>
        <w:t xml:space="preserve"> shall among other things draw up </w:t>
      </w:r>
      <w:r w:rsidR="007C058D" w:rsidRPr="00CF74FB">
        <w:rPr>
          <w:lang w:val="en-GB"/>
        </w:rPr>
        <w:t xml:space="preserve">the </w:t>
      </w:r>
      <w:r w:rsidRPr="00CF74FB">
        <w:rPr>
          <w:lang w:val="en-GB"/>
        </w:rPr>
        <w:t xml:space="preserve">agreements </w:t>
      </w:r>
      <w:r w:rsidR="007C058D" w:rsidRPr="00CF74FB">
        <w:rPr>
          <w:lang w:val="en-GB"/>
        </w:rPr>
        <w:t xml:space="preserve">needed </w:t>
      </w:r>
      <w:r w:rsidRPr="00CF74FB">
        <w:rPr>
          <w:lang w:val="en-GB"/>
        </w:rPr>
        <w:t xml:space="preserve">to </w:t>
      </w:r>
      <w:r w:rsidR="007C058D" w:rsidRPr="00CF74FB">
        <w:rPr>
          <w:lang w:val="en-GB"/>
        </w:rPr>
        <w:t xml:space="preserve">safeguard the entitlement of </w:t>
      </w:r>
      <w:r w:rsidR="00E56082" w:rsidRPr="00CF74FB">
        <w:rPr>
          <w:lang w:val="en-GB"/>
        </w:rPr>
        <w:t xml:space="preserve">said </w:t>
      </w:r>
      <w:r w:rsidR="007C058D" w:rsidRPr="00CF74FB">
        <w:rPr>
          <w:lang w:val="en-GB"/>
        </w:rPr>
        <w:t xml:space="preserve">Partner to assume </w:t>
      </w:r>
      <w:r w:rsidR="009B4313" w:rsidRPr="00CF74FB">
        <w:rPr>
          <w:lang w:val="en-GB"/>
        </w:rPr>
        <w:t xml:space="preserve">all </w:t>
      </w:r>
      <w:r w:rsidR="007C058D" w:rsidRPr="00CF74FB">
        <w:rPr>
          <w:lang w:val="en-GB"/>
        </w:rPr>
        <w:t>rights to project results as well as right</w:t>
      </w:r>
      <w:r w:rsidR="009B4313" w:rsidRPr="00CF74FB">
        <w:rPr>
          <w:lang w:val="en-GB"/>
        </w:rPr>
        <w:t>s</w:t>
      </w:r>
      <w:r w:rsidR="007C058D" w:rsidRPr="00CF74FB">
        <w:rPr>
          <w:lang w:val="en-GB"/>
        </w:rPr>
        <w:t xml:space="preserve"> to </w:t>
      </w:r>
      <w:r w:rsidR="009B4313" w:rsidRPr="00CF74FB">
        <w:rPr>
          <w:lang w:val="en-GB"/>
        </w:rPr>
        <w:t>the utilisation of</w:t>
      </w:r>
      <w:r w:rsidR="007C058D" w:rsidRPr="00CF74FB">
        <w:rPr>
          <w:lang w:val="en-GB"/>
        </w:rPr>
        <w:t xml:space="preserve"> these results. </w:t>
      </w:r>
    </w:p>
    <w:p w14:paraId="7211D81F" w14:textId="77777777" w:rsidR="00726DAA" w:rsidRPr="00CF74FB" w:rsidRDefault="00726DAA" w:rsidP="00877CDA">
      <w:pPr>
        <w:pStyle w:val="Brdtekst"/>
        <w:rPr>
          <w:lang w:val="en-GB"/>
        </w:rPr>
      </w:pPr>
    </w:p>
    <w:p w14:paraId="58A39BAF" w14:textId="77777777" w:rsidR="00D327EE" w:rsidRPr="00CF74FB" w:rsidRDefault="00D327EE" w:rsidP="0003632C">
      <w:pPr>
        <w:pStyle w:val="Brdtekst"/>
        <w:rPr>
          <w:lang w:val="en-GB"/>
        </w:rPr>
      </w:pPr>
    </w:p>
    <w:p w14:paraId="179871A0" w14:textId="77777777" w:rsidR="00D327EE" w:rsidRPr="00CF74FB" w:rsidRDefault="00036EF6" w:rsidP="00D327EE">
      <w:pPr>
        <w:pStyle w:val="Brdtekst"/>
        <w:rPr>
          <w:lang w:val="en-GB"/>
        </w:rPr>
      </w:pPr>
      <w:r w:rsidRPr="00CF74FB">
        <w:rPr>
          <w:lang w:val="en-GB"/>
        </w:rPr>
        <w:t xml:space="preserve">When relevant: </w:t>
      </w:r>
    </w:p>
    <w:p w14:paraId="4E4BD3ED" w14:textId="77777777" w:rsidR="00D327EE" w:rsidRPr="00CF74FB" w:rsidRDefault="00D327EE" w:rsidP="00D327EE">
      <w:pPr>
        <w:pStyle w:val="Brdtekst"/>
        <w:rPr>
          <w:lang w:val="en-GB"/>
        </w:rPr>
      </w:pPr>
    </w:p>
    <w:p w14:paraId="4E0E0BE8" w14:textId="77777777" w:rsidR="00D327EE" w:rsidRPr="00CF74FB" w:rsidRDefault="00036EF6" w:rsidP="00D327EE">
      <w:pPr>
        <w:pStyle w:val="Brdtekst"/>
        <w:rPr>
          <w:lang w:val="en-GB"/>
        </w:rPr>
      </w:pPr>
      <w:bookmarkStart w:id="4" w:name="_Hlk524471054"/>
      <w:r w:rsidRPr="00CF74FB">
        <w:rPr>
          <w:lang w:val="en-GB"/>
        </w:rPr>
        <w:t xml:space="preserve">The Partner is under obligation to </w:t>
      </w:r>
      <w:r w:rsidR="005B52A0" w:rsidRPr="00CF74FB">
        <w:rPr>
          <w:lang w:val="en-GB"/>
        </w:rPr>
        <w:t xml:space="preserve">place </w:t>
      </w:r>
      <w:r w:rsidRPr="00CF74FB">
        <w:rPr>
          <w:lang w:val="en-GB"/>
        </w:rPr>
        <w:t xml:space="preserve">the following R&amp;D-related </w:t>
      </w:r>
      <w:r w:rsidR="005B52A0" w:rsidRPr="00CF74FB">
        <w:rPr>
          <w:lang w:val="en-GB"/>
        </w:rPr>
        <w:t xml:space="preserve">personnel at the disposal of </w:t>
      </w:r>
      <w:r w:rsidRPr="00CF74FB">
        <w:rPr>
          <w:lang w:val="en-GB"/>
        </w:rPr>
        <w:t>the Project:</w:t>
      </w:r>
    </w:p>
    <w:p w14:paraId="0BEB90D6" w14:textId="77777777" w:rsidR="00D327EE" w:rsidRPr="00CF74FB" w:rsidRDefault="00D327EE" w:rsidP="00D327EE">
      <w:pPr>
        <w:pStyle w:val="Brdtekst"/>
        <w:rPr>
          <w:lang w:val="en-GB"/>
        </w:rPr>
      </w:pPr>
    </w:p>
    <w:p w14:paraId="67201524" w14:textId="77777777" w:rsidR="00D327EE" w:rsidRPr="00CF74FB" w:rsidRDefault="00D327EE" w:rsidP="00D327EE">
      <w:pPr>
        <w:pStyle w:val="Brdtekst"/>
        <w:rPr>
          <w:lang w:val="en-GB"/>
        </w:rPr>
      </w:pPr>
      <w:r w:rsidRPr="00CF74FB">
        <w:rPr>
          <w:lang w:val="en-GB"/>
        </w:rPr>
        <w:lastRenderedPageBreak/>
        <w:t>[</w:t>
      </w:r>
      <w:r w:rsidR="005B52A0" w:rsidRPr="00CF74FB">
        <w:rPr>
          <w:lang w:val="en-GB"/>
        </w:rPr>
        <w:t>name, position, percentage of position to be used, stipulated time frame and tasks</w:t>
      </w:r>
      <w:r w:rsidRPr="00CF74FB">
        <w:rPr>
          <w:lang w:val="en-GB"/>
        </w:rPr>
        <w:t>]</w:t>
      </w:r>
    </w:p>
    <w:bookmarkEnd w:id="4"/>
    <w:p w14:paraId="54D7F725" w14:textId="77777777" w:rsidR="00D327EE" w:rsidRPr="00CF74FB" w:rsidRDefault="00D327EE" w:rsidP="00D327EE">
      <w:pPr>
        <w:pStyle w:val="Brdtekst"/>
        <w:rPr>
          <w:lang w:val="en-GB"/>
        </w:rPr>
      </w:pPr>
    </w:p>
    <w:p w14:paraId="7C3123F3" w14:textId="77777777" w:rsidR="00726DAA" w:rsidRPr="00CF74FB" w:rsidRDefault="005B52A0" w:rsidP="0003632C">
      <w:pPr>
        <w:pStyle w:val="Brdtekst"/>
        <w:rPr>
          <w:b/>
          <w:bCs/>
          <w:lang w:val="en-GB"/>
        </w:rPr>
      </w:pPr>
      <w:r w:rsidRPr="00CF74FB">
        <w:rPr>
          <w:b/>
          <w:bCs/>
          <w:lang w:val="en-GB"/>
        </w:rPr>
        <w:t xml:space="preserve">And/or </w:t>
      </w:r>
    </w:p>
    <w:p w14:paraId="043D157F" w14:textId="77777777" w:rsidR="00726DAA" w:rsidRPr="00CF74FB" w:rsidRDefault="00726DAA" w:rsidP="00877CDA">
      <w:pPr>
        <w:pStyle w:val="Brdtekst"/>
        <w:rPr>
          <w:lang w:val="en-GB"/>
        </w:rPr>
      </w:pPr>
    </w:p>
    <w:p w14:paraId="366E5220" w14:textId="77777777" w:rsidR="00726DAA" w:rsidRPr="00CF74FB" w:rsidRDefault="00726DAA" w:rsidP="0003632C">
      <w:pPr>
        <w:pStyle w:val="Brdtekst"/>
        <w:rPr>
          <w:b/>
          <w:bCs/>
          <w:lang w:val="en-GB"/>
        </w:rPr>
      </w:pPr>
      <w:r w:rsidRPr="00CF74FB">
        <w:rPr>
          <w:b/>
          <w:bCs/>
          <w:lang w:val="en-GB"/>
        </w:rPr>
        <w:t xml:space="preserve">Alt 2: </w:t>
      </w:r>
      <w:r w:rsidR="005B52A0" w:rsidRPr="00CF74FB">
        <w:rPr>
          <w:b/>
          <w:bCs/>
          <w:lang w:val="en-GB"/>
        </w:rPr>
        <w:t xml:space="preserve">Equipment, facilities, etc. </w:t>
      </w:r>
    </w:p>
    <w:p w14:paraId="415156D0" w14:textId="77777777" w:rsidR="00726DAA" w:rsidRPr="00CF74FB" w:rsidRDefault="00726DAA" w:rsidP="0003632C">
      <w:pPr>
        <w:pStyle w:val="Brdtekst"/>
        <w:rPr>
          <w:lang w:val="en-GB"/>
        </w:rPr>
      </w:pPr>
    </w:p>
    <w:p w14:paraId="687C4473" w14:textId="77777777" w:rsidR="00726DAA" w:rsidRPr="00CF74FB" w:rsidRDefault="005B52A0" w:rsidP="0003632C">
      <w:pPr>
        <w:pStyle w:val="Brdtekst"/>
        <w:rPr>
          <w:lang w:val="en-GB"/>
        </w:rPr>
      </w:pPr>
      <w:r w:rsidRPr="00CF74FB">
        <w:rPr>
          <w:lang w:val="en-GB"/>
        </w:rPr>
        <w:t>The Partner is under obligation to place the following equipment/facilities at the disposal of the Project:</w:t>
      </w:r>
    </w:p>
    <w:p w14:paraId="025AD649" w14:textId="77777777" w:rsidR="00726DAA" w:rsidRPr="00CF74FB" w:rsidRDefault="00726DAA" w:rsidP="0003632C">
      <w:pPr>
        <w:pStyle w:val="Brdtekst"/>
        <w:rPr>
          <w:lang w:val="en-GB"/>
        </w:rPr>
      </w:pPr>
    </w:p>
    <w:p w14:paraId="71DB4E36" w14:textId="77777777" w:rsidR="00726DAA" w:rsidRPr="00CF74FB" w:rsidRDefault="00726DAA" w:rsidP="003338AC">
      <w:pPr>
        <w:pStyle w:val="Brdtekst"/>
        <w:rPr>
          <w:lang w:val="en-GB"/>
        </w:rPr>
      </w:pPr>
      <w:r w:rsidRPr="00CF74FB">
        <w:rPr>
          <w:lang w:val="en-GB"/>
        </w:rPr>
        <w:t>[</w:t>
      </w:r>
      <w:r w:rsidR="005B52A0" w:rsidRPr="00CF74FB">
        <w:rPr>
          <w:lang w:val="en-GB"/>
        </w:rPr>
        <w:t>equipment, description of facilities, etc.</w:t>
      </w:r>
      <w:r w:rsidRPr="00CF74FB">
        <w:rPr>
          <w:lang w:val="en-GB"/>
        </w:rPr>
        <w:t>]</w:t>
      </w:r>
    </w:p>
    <w:p w14:paraId="05546775" w14:textId="77777777" w:rsidR="00726DAA" w:rsidRPr="00CF74FB" w:rsidRDefault="00726DAA" w:rsidP="003338AC">
      <w:pPr>
        <w:pStyle w:val="Brdtekst"/>
        <w:rPr>
          <w:lang w:val="en-GB"/>
        </w:rPr>
      </w:pPr>
    </w:p>
    <w:p w14:paraId="1211A509" w14:textId="77777777" w:rsidR="00726DAA" w:rsidRPr="00CF74FB" w:rsidRDefault="005B52A0" w:rsidP="0003632C">
      <w:pPr>
        <w:pStyle w:val="Brdtekst"/>
        <w:rPr>
          <w:lang w:val="en-GB"/>
        </w:rPr>
      </w:pPr>
      <w:r w:rsidRPr="00CF74FB">
        <w:rPr>
          <w:lang w:val="en-GB"/>
        </w:rPr>
        <w:t>Unless otherwise agreed in writing, the Partner (or Project Owner, when relevant), will maintain ownership of the equipment</w:t>
      </w:r>
      <w:r w:rsidR="00726DAA" w:rsidRPr="00CF74FB">
        <w:rPr>
          <w:lang w:val="en-GB"/>
        </w:rPr>
        <w:t>.</w:t>
      </w:r>
    </w:p>
    <w:p w14:paraId="49F50038" w14:textId="77777777" w:rsidR="00F24AAB" w:rsidRPr="00CF74FB" w:rsidRDefault="00F24AAB" w:rsidP="0003632C">
      <w:pPr>
        <w:pStyle w:val="Brdtekst"/>
        <w:rPr>
          <w:lang w:val="en-GB"/>
        </w:rPr>
      </w:pPr>
    </w:p>
    <w:p w14:paraId="571635CA" w14:textId="77777777" w:rsidR="00F24AAB" w:rsidRPr="00CF74FB" w:rsidRDefault="00F24AAB" w:rsidP="00F24AAB">
      <w:pPr>
        <w:pStyle w:val="Brdtekst"/>
        <w:rPr>
          <w:b/>
          <w:lang w:val="en-GB"/>
        </w:rPr>
      </w:pPr>
      <w:r w:rsidRPr="00CF74FB">
        <w:rPr>
          <w:b/>
          <w:lang w:val="en-GB"/>
        </w:rPr>
        <w:t xml:space="preserve">3  </w:t>
      </w:r>
      <w:r w:rsidR="00454110" w:rsidRPr="00CF74FB">
        <w:rPr>
          <w:b/>
          <w:lang w:val="en-GB"/>
        </w:rPr>
        <w:tab/>
      </w:r>
      <w:r w:rsidR="005B52A0" w:rsidRPr="00CF74FB">
        <w:rPr>
          <w:b/>
          <w:lang w:val="en-GB"/>
        </w:rPr>
        <w:t xml:space="preserve">Payment </w:t>
      </w:r>
    </w:p>
    <w:p w14:paraId="0A1A713C" w14:textId="77777777" w:rsidR="00F24AAB" w:rsidRPr="00CF74FB" w:rsidRDefault="00F24AAB" w:rsidP="00F24AAB">
      <w:pPr>
        <w:pStyle w:val="Brdtekst"/>
        <w:rPr>
          <w:b/>
          <w:caps/>
          <w:lang w:val="en-GB"/>
        </w:rPr>
      </w:pPr>
    </w:p>
    <w:p w14:paraId="3376BF06" w14:textId="77777777" w:rsidR="00454110" w:rsidRPr="00CF74FB" w:rsidRDefault="005B52A0" w:rsidP="00454110">
      <w:pPr>
        <w:rPr>
          <w:lang w:val="en-GB"/>
        </w:rPr>
      </w:pPr>
      <w:r w:rsidRPr="00CF74FB">
        <w:rPr>
          <w:lang w:val="en-GB"/>
        </w:rPr>
        <w:t xml:space="preserve">A portion of the funding from the Research Council </w:t>
      </w:r>
      <w:r w:rsidR="001C750C" w:rsidRPr="00CF74FB">
        <w:rPr>
          <w:lang w:val="en-GB"/>
        </w:rPr>
        <w:t>will be</w:t>
      </w:r>
      <w:r w:rsidRPr="00CF74FB">
        <w:rPr>
          <w:lang w:val="en-GB"/>
        </w:rPr>
        <w:t xml:space="preserve"> allocated to the Partner as follows: </w:t>
      </w:r>
    </w:p>
    <w:p w14:paraId="6D8B13CE" w14:textId="77777777" w:rsidR="00454110" w:rsidRPr="00CF74FB" w:rsidRDefault="00454110" w:rsidP="00454110">
      <w:pPr>
        <w:rPr>
          <w:lang w:val="en-GB"/>
        </w:rPr>
      </w:pPr>
      <w:r w:rsidRPr="00CF74FB">
        <w:rPr>
          <w:lang w:val="en-GB"/>
        </w:rPr>
        <w:t> </w:t>
      </w:r>
    </w:p>
    <w:p w14:paraId="0B83C2BF" w14:textId="77777777" w:rsidR="00454110" w:rsidRPr="00CF74FB" w:rsidRDefault="00454110" w:rsidP="00454110">
      <w:pPr>
        <w:rPr>
          <w:lang w:val="en-GB"/>
        </w:rPr>
      </w:pPr>
      <w:r w:rsidRPr="00CF74FB">
        <w:rPr>
          <w:lang w:val="en-GB"/>
        </w:rPr>
        <w:t>[</w:t>
      </w:r>
      <w:r w:rsidR="005B52A0" w:rsidRPr="00CF74FB">
        <w:rPr>
          <w:lang w:val="en-GB"/>
        </w:rPr>
        <w:t>Partner’s name and amount</w:t>
      </w:r>
      <w:r w:rsidRPr="00CF74FB">
        <w:rPr>
          <w:lang w:val="en-GB"/>
        </w:rPr>
        <w:t>]</w:t>
      </w:r>
    </w:p>
    <w:p w14:paraId="58D2C512" w14:textId="77777777" w:rsidR="00F24AAB" w:rsidRPr="00CF74FB" w:rsidRDefault="00F24AAB" w:rsidP="00F24AAB">
      <w:pPr>
        <w:rPr>
          <w:lang w:val="en-GB"/>
        </w:rPr>
      </w:pPr>
    </w:p>
    <w:p w14:paraId="28DF1969" w14:textId="77777777" w:rsidR="00F24AAB" w:rsidRPr="00CF74FB" w:rsidRDefault="005B52A0" w:rsidP="00F24AAB">
      <w:pPr>
        <w:rPr>
          <w:b/>
          <w:lang w:val="en-GB"/>
        </w:rPr>
      </w:pPr>
      <w:r w:rsidRPr="00CF74FB">
        <w:rPr>
          <w:b/>
          <w:lang w:val="en-GB"/>
        </w:rPr>
        <w:t xml:space="preserve">Either </w:t>
      </w:r>
    </w:p>
    <w:p w14:paraId="11DE8AC4" w14:textId="77777777" w:rsidR="005B52A0" w:rsidRPr="00CF74FB" w:rsidRDefault="005B52A0" w:rsidP="00F24AAB">
      <w:pPr>
        <w:rPr>
          <w:lang w:val="en-GB"/>
        </w:rPr>
      </w:pPr>
      <w:r w:rsidRPr="00CF74FB">
        <w:rPr>
          <w:lang w:val="en-GB"/>
        </w:rPr>
        <w:t>A lump-sum payment of NOK [amount] will be transferred by the Project Owner when the work is completed and approved by the Project Owner and the Project Owner has received its disbursement from the Research Council.</w:t>
      </w:r>
    </w:p>
    <w:p w14:paraId="217E4ED5" w14:textId="77777777" w:rsidR="00F24AAB" w:rsidRPr="00CF74FB" w:rsidRDefault="005B52A0" w:rsidP="00F24AAB">
      <w:pPr>
        <w:rPr>
          <w:i/>
          <w:lang w:val="en-GB"/>
        </w:rPr>
      </w:pPr>
      <w:r w:rsidRPr="00CF74FB">
        <w:rPr>
          <w:i/>
          <w:lang w:val="en-GB"/>
        </w:rPr>
        <w:t>(will primarily apply when the Partner is providing a small portion of the Project)</w:t>
      </w:r>
    </w:p>
    <w:p w14:paraId="05A2FBC0" w14:textId="77777777" w:rsidR="00F24AAB" w:rsidRPr="00CF74FB" w:rsidRDefault="00F24AAB" w:rsidP="00F24AAB">
      <w:pPr>
        <w:rPr>
          <w:b/>
          <w:lang w:val="en-GB"/>
        </w:rPr>
      </w:pPr>
    </w:p>
    <w:p w14:paraId="58A0BB55" w14:textId="77777777" w:rsidR="00F24AAB" w:rsidRPr="00CF74FB" w:rsidRDefault="005B52A0" w:rsidP="00F24AAB">
      <w:pPr>
        <w:rPr>
          <w:b/>
          <w:lang w:val="en-GB"/>
        </w:rPr>
      </w:pPr>
      <w:r w:rsidRPr="00CF74FB">
        <w:rPr>
          <w:b/>
          <w:lang w:val="en-GB"/>
        </w:rPr>
        <w:t xml:space="preserve">or </w:t>
      </w:r>
    </w:p>
    <w:p w14:paraId="293F89C4" w14:textId="77777777" w:rsidR="00F24AAB" w:rsidRPr="00CF74FB" w:rsidRDefault="00E82CD2" w:rsidP="00F24AAB">
      <w:pPr>
        <w:rPr>
          <w:lang w:val="en-GB"/>
        </w:rPr>
      </w:pPr>
      <w:r w:rsidRPr="00CF74FB">
        <w:rPr>
          <w:lang w:val="en-GB"/>
        </w:rPr>
        <w:t xml:space="preserve">Periodic disbursement [amount and length of period must be specified]. To receive the periodic disbursement, the Partner must meet the established progress requirements for the Project. </w:t>
      </w:r>
    </w:p>
    <w:p w14:paraId="0594EE89" w14:textId="77777777" w:rsidR="00726DAA" w:rsidRPr="00CF74FB" w:rsidRDefault="00726DAA" w:rsidP="0003632C">
      <w:pPr>
        <w:pStyle w:val="Brdtekst"/>
        <w:rPr>
          <w:lang w:val="en-GB"/>
        </w:rPr>
      </w:pPr>
    </w:p>
    <w:p w14:paraId="3D8FB870" w14:textId="6248CE42" w:rsidR="00726DAA" w:rsidRPr="00CF74FB" w:rsidRDefault="007F3DC7" w:rsidP="00877CDA">
      <w:pPr>
        <w:pStyle w:val="Brdtekst"/>
        <w:rPr>
          <w:b/>
          <w:bCs/>
          <w:lang w:val="en-GB"/>
        </w:rPr>
      </w:pPr>
      <w:r w:rsidRPr="00CF74FB">
        <w:rPr>
          <w:b/>
          <w:bCs/>
          <w:lang w:val="en-GB"/>
        </w:rPr>
        <w:t>4</w:t>
      </w:r>
      <w:r w:rsidR="00726DAA" w:rsidRPr="00CF74FB">
        <w:rPr>
          <w:b/>
          <w:bCs/>
          <w:lang w:val="en-GB"/>
        </w:rPr>
        <w:tab/>
      </w:r>
      <w:r w:rsidR="00E82CD2" w:rsidRPr="00CF74FB">
        <w:rPr>
          <w:b/>
          <w:bCs/>
          <w:lang w:val="en-GB"/>
        </w:rPr>
        <w:t xml:space="preserve">Reporting, </w:t>
      </w:r>
      <w:r w:rsidR="00B71566">
        <w:rPr>
          <w:b/>
          <w:bCs/>
          <w:lang w:val="en-GB"/>
        </w:rPr>
        <w:t xml:space="preserve">and cost </w:t>
      </w:r>
      <w:r w:rsidR="002B327D">
        <w:rPr>
          <w:b/>
          <w:bCs/>
          <w:lang w:val="en-GB"/>
        </w:rPr>
        <w:t xml:space="preserve">accounting </w:t>
      </w:r>
      <w:r w:rsidR="002B327D" w:rsidRPr="00CF74FB">
        <w:rPr>
          <w:b/>
          <w:bCs/>
          <w:lang w:val="en-GB"/>
        </w:rPr>
        <w:t>(</w:t>
      </w:r>
      <w:r w:rsidR="00E82CD2" w:rsidRPr="00CF74FB">
        <w:rPr>
          <w:b/>
          <w:bCs/>
          <w:lang w:val="en-GB"/>
        </w:rPr>
        <w:t xml:space="preserve">of particular relevance when </w:t>
      </w:r>
      <w:r w:rsidR="00116325" w:rsidRPr="00CF74FB">
        <w:rPr>
          <w:b/>
          <w:bCs/>
          <w:lang w:val="en-GB"/>
        </w:rPr>
        <w:t>R&amp;D</w:t>
      </w:r>
      <w:r w:rsidR="00E82CD2" w:rsidRPr="00CF74FB">
        <w:rPr>
          <w:b/>
          <w:bCs/>
          <w:lang w:val="en-GB"/>
        </w:rPr>
        <w:t xml:space="preserve"> collaboration is involved) </w:t>
      </w:r>
    </w:p>
    <w:p w14:paraId="4DA38325" w14:textId="77777777" w:rsidR="00726DAA" w:rsidRPr="00CF74FB" w:rsidRDefault="00726DAA" w:rsidP="00877CDA">
      <w:pPr>
        <w:pStyle w:val="Brdtekst"/>
        <w:rPr>
          <w:lang w:val="en-GB"/>
        </w:rPr>
      </w:pPr>
    </w:p>
    <w:p w14:paraId="14EAEFD8" w14:textId="77777777" w:rsidR="00726DAA" w:rsidRDefault="00E82CD2" w:rsidP="00877CDA">
      <w:pPr>
        <w:pStyle w:val="Brdtekst"/>
        <w:rPr>
          <w:lang w:val="en-GB"/>
        </w:rPr>
      </w:pPr>
      <w:r w:rsidRPr="00CF74FB">
        <w:rPr>
          <w:lang w:val="en-GB"/>
        </w:rPr>
        <w:t>The Partner is under obligation to submit progress, financial and other reports at the request of the Project Owner, and to provide all information that the Project Owner needs to be able to manage the Project and fulfil its obligations to the Research Council</w:t>
      </w:r>
      <w:r w:rsidR="00442BB3">
        <w:rPr>
          <w:lang w:val="en-GB"/>
        </w:rPr>
        <w:t xml:space="preserve"> in accordance with the R&amp;D Project Agreement</w:t>
      </w:r>
      <w:r w:rsidRPr="00CF74FB">
        <w:rPr>
          <w:lang w:val="en-GB"/>
        </w:rPr>
        <w:t>.</w:t>
      </w:r>
    </w:p>
    <w:p w14:paraId="13FFFD4D" w14:textId="77777777" w:rsidR="00442BB3" w:rsidRDefault="00442BB3" w:rsidP="00877CDA">
      <w:pPr>
        <w:pStyle w:val="Brdtekst"/>
        <w:rPr>
          <w:lang w:val="en-GB"/>
        </w:rPr>
      </w:pPr>
    </w:p>
    <w:p w14:paraId="5EA51F8E" w14:textId="77777777" w:rsidR="00442BB3" w:rsidRPr="00CF74FB" w:rsidRDefault="00442BB3" w:rsidP="00877CDA">
      <w:pPr>
        <w:pStyle w:val="Brdtekst"/>
        <w:rPr>
          <w:lang w:val="en-GB"/>
        </w:rPr>
      </w:pPr>
      <w:bookmarkStart w:id="5" w:name="_Hlk524473078"/>
      <w:r>
        <w:rPr>
          <w:lang w:val="en-GB"/>
        </w:rPr>
        <w:t>The Partner shall keep and report cost accounts as a basis for the preparation of the project accounts, cf. Sections 3 and 5 of the General Terms and Conditions for R&amp;D Projects.</w:t>
      </w:r>
      <w:r w:rsidR="00D45E60">
        <w:rPr>
          <w:lang w:val="en-GB"/>
        </w:rPr>
        <w:t xml:space="preserve"> Project funding and project costs </w:t>
      </w:r>
      <w:r w:rsidR="00A375E1">
        <w:rPr>
          <w:lang w:val="en-GB"/>
        </w:rPr>
        <w:t>must appear in the Partner’s formal accounts.</w:t>
      </w:r>
      <w:r w:rsidR="00D45E60">
        <w:rPr>
          <w:lang w:val="en-GB"/>
        </w:rPr>
        <w:t xml:space="preserve"> </w:t>
      </w:r>
      <w:r>
        <w:rPr>
          <w:lang w:val="en-GB"/>
        </w:rPr>
        <w:t xml:space="preserve"> </w:t>
      </w:r>
    </w:p>
    <w:bookmarkEnd w:id="5"/>
    <w:p w14:paraId="7FB86758" w14:textId="77777777" w:rsidR="00726DAA" w:rsidRPr="00CF74FB" w:rsidRDefault="00726DAA" w:rsidP="0003632C">
      <w:pPr>
        <w:pStyle w:val="Brdtekst"/>
        <w:rPr>
          <w:lang w:val="en-GB"/>
        </w:rPr>
      </w:pPr>
    </w:p>
    <w:p w14:paraId="60619639" w14:textId="77777777" w:rsidR="00726DAA" w:rsidRPr="00CF74FB" w:rsidRDefault="007F3DC7" w:rsidP="0003632C">
      <w:pPr>
        <w:pStyle w:val="Brdtekst"/>
        <w:rPr>
          <w:b/>
          <w:bCs/>
          <w:lang w:val="en-GB"/>
        </w:rPr>
      </w:pPr>
      <w:r w:rsidRPr="00CF74FB">
        <w:rPr>
          <w:b/>
          <w:bCs/>
          <w:lang w:val="en-GB"/>
        </w:rPr>
        <w:t>5</w:t>
      </w:r>
      <w:r w:rsidR="00726DAA" w:rsidRPr="00CF74FB">
        <w:rPr>
          <w:b/>
          <w:bCs/>
          <w:lang w:val="en-GB"/>
        </w:rPr>
        <w:tab/>
      </w:r>
      <w:r w:rsidR="00E82CD2" w:rsidRPr="00CF74FB">
        <w:rPr>
          <w:b/>
          <w:bCs/>
          <w:lang w:val="en-GB"/>
        </w:rPr>
        <w:t xml:space="preserve">Use of sub-contractors (of particular relevance when </w:t>
      </w:r>
      <w:r w:rsidR="00116325" w:rsidRPr="00CF74FB">
        <w:rPr>
          <w:b/>
          <w:bCs/>
          <w:lang w:val="en-GB"/>
        </w:rPr>
        <w:t xml:space="preserve">R&amp;D </w:t>
      </w:r>
      <w:r w:rsidR="00E82CD2" w:rsidRPr="00CF74FB">
        <w:rPr>
          <w:b/>
          <w:bCs/>
          <w:lang w:val="en-GB"/>
        </w:rPr>
        <w:t xml:space="preserve">collaboration is involved) </w:t>
      </w:r>
    </w:p>
    <w:p w14:paraId="1ACD0145" w14:textId="77777777" w:rsidR="00726DAA" w:rsidRPr="00CF74FB" w:rsidRDefault="00726DAA" w:rsidP="0003632C">
      <w:pPr>
        <w:pStyle w:val="Brdtekst"/>
        <w:rPr>
          <w:lang w:val="en-GB"/>
        </w:rPr>
      </w:pPr>
    </w:p>
    <w:p w14:paraId="45B67182" w14:textId="3104CD09" w:rsidR="00726DAA" w:rsidRPr="00CF74FB" w:rsidRDefault="00E82CD2" w:rsidP="00AB0E30">
      <w:pPr>
        <w:pStyle w:val="Brdtekst"/>
        <w:rPr>
          <w:lang w:val="en-GB"/>
        </w:rPr>
      </w:pPr>
      <w:r w:rsidRPr="00CF74FB">
        <w:rPr>
          <w:lang w:val="en-GB"/>
        </w:rPr>
        <w:t>The Partner may, with the consent of the Project Owner, turn the performance of certain tasks over to a sub-contractor</w:t>
      </w:r>
      <w:r w:rsidR="00A375E1">
        <w:rPr>
          <w:lang w:val="en-GB"/>
        </w:rPr>
        <w:t>, cf</w:t>
      </w:r>
      <w:r w:rsidR="002B327D">
        <w:rPr>
          <w:lang w:val="en-GB"/>
        </w:rPr>
        <w:t>.</w:t>
      </w:r>
      <w:r w:rsidR="00A375E1">
        <w:rPr>
          <w:lang w:val="en-GB"/>
        </w:rPr>
        <w:t xml:space="preserve"> Section 2.2 of the General Terms and Conditions for R&amp;D Projects</w:t>
      </w:r>
      <w:r w:rsidRPr="00CF74FB">
        <w:rPr>
          <w:lang w:val="en-GB"/>
        </w:rPr>
        <w:t xml:space="preserve">. </w:t>
      </w:r>
      <w:r w:rsidR="00A375E1">
        <w:rPr>
          <w:lang w:val="en-GB"/>
        </w:rPr>
        <w:t xml:space="preserve">Use of a sub-contractor does not release the </w:t>
      </w:r>
      <w:r w:rsidRPr="00CF74FB">
        <w:rPr>
          <w:lang w:val="en-GB"/>
        </w:rPr>
        <w:t xml:space="preserve">Partner </w:t>
      </w:r>
      <w:r w:rsidR="00A375E1">
        <w:rPr>
          <w:lang w:val="en-GB"/>
        </w:rPr>
        <w:t xml:space="preserve">from </w:t>
      </w:r>
      <w:r w:rsidRPr="00CF74FB">
        <w:rPr>
          <w:lang w:val="en-GB"/>
        </w:rPr>
        <w:t xml:space="preserve">all obligations which </w:t>
      </w:r>
      <w:r w:rsidR="00116325" w:rsidRPr="00CF74FB">
        <w:rPr>
          <w:lang w:val="en-GB"/>
        </w:rPr>
        <w:t>said</w:t>
      </w:r>
      <w:r w:rsidRPr="00CF74FB">
        <w:rPr>
          <w:lang w:val="en-GB"/>
        </w:rPr>
        <w:t xml:space="preserve"> Partner has assumed under the provisions of this Collaboration Agreement.</w:t>
      </w:r>
    </w:p>
    <w:p w14:paraId="032D5FF9" w14:textId="77777777" w:rsidR="00726DAA" w:rsidRPr="00CF74FB" w:rsidRDefault="00726DAA" w:rsidP="0003632C">
      <w:pPr>
        <w:pStyle w:val="Brdtekst"/>
        <w:rPr>
          <w:lang w:val="en-GB"/>
        </w:rPr>
      </w:pPr>
    </w:p>
    <w:p w14:paraId="7EC77B77" w14:textId="51A38D49" w:rsidR="00726DAA" w:rsidRPr="00CF74FB" w:rsidRDefault="007F3DC7" w:rsidP="0003632C">
      <w:pPr>
        <w:pStyle w:val="Brdtekst"/>
        <w:rPr>
          <w:b/>
          <w:bCs/>
          <w:lang w:val="en-GB"/>
        </w:rPr>
      </w:pPr>
      <w:r w:rsidRPr="00CF74FB">
        <w:rPr>
          <w:b/>
          <w:bCs/>
          <w:lang w:val="en-GB"/>
        </w:rPr>
        <w:t>6</w:t>
      </w:r>
      <w:r w:rsidR="00726DAA" w:rsidRPr="00CF74FB">
        <w:rPr>
          <w:b/>
          <w:bCs/>
          <w:lang w:val="en-GB"/>
        </w:rPr>
        <w:tab/>
      </w:r>
      <w:r w:rsidR="0027377A" w:rsidRPr="00CF74FB">
        <w:rPr>
          <w:b/>
          <w:bCs/>
          <w:lang w:val="en-GB"/>
        </w:rPr>
        <w:t xml:space="preserve">Ownership of </w:t>
      </w:r>
      <w:r w:rsidR="00DE4F23">
        <w:rPr>
          <w:b/>
          <w:bCs/>
          <w:lang w:val="en-GB"/>
        </w:rPr>
        <w:t>purchased equipment</w:t>
      </w:r>
    </w:p>
    <w:p w14:paraId="45D88449" w14:textId="77777777" w:rsidR="00726DAA" w:rsidRPr="00CF74FB" w:rsidRDefault="00726DAA" w:rsidP="0003632C">
      <w:pPr>
        <w:pStyle w:val="Brdtekst"/>
        <w:rPr>
          <w:lang w:val="en-GB"/>
        </w:rPr>
      </w:pPr>
    </w:p>
    <w:p w14:paraId="1E57BF43" w14:textId="74E50DCD" w:rsidR="00726DAA" w:rsidRPr="00CF74FB" w:rsidRDefault="0027377A" w:rsidP="0003632C">
      <w:pPr>
        <w:pStyle w:val="Brdtekst"/>
        <w:rPr>
          <w:lang w:val="en-GB"/>
        </w:rPr>
      </w:pPr>
      <w:r w:rsidRPr="00CF74FB">
        <w:rPr>
          <w:lang w:val="en-GB"/>
        </w:rPr>
        <w:t xml:space="preserve">Unless otherwise agreed in writing, the Project Owner owns </w:t>
      </w:r>
      <w:r w:rsidR="00A375E1">
        <w:rPr>
          <w:lang w:val="en-GB"/>
        </w:rPr>
        <w:t>equipment</w:t>
      </w:r>
      <w:r w:rsidRPr="00CF74FB">
        <w:rPr>
          <w:lang w:val="en-GB"/>
        </w:rPr>
        <w:t xml:space="preserve"> purchased and debited to the project accounts. The Project Owner is under obligation to place </w:t>
      </w:r>
      <w:r w:rsidR="00A375E1">
        <w:rPr>
          <w:lang w:val="en-GB"/>
        </w:rPr>
        <w:t xml:space="preserve">such equipment </w:t>
      </w:r>
      <w:r w:rsidRPr="00CF74FB">
        <w:rPr>
          <w:lang w:val="en-GB"/>
        </w:rPr>
        <w:t xml:space="preserve">at the disposal of the Partner if this is necessary to the Partner’s participation in the performance of the </w:t>
      </w:r>
      <w:r w:rsidR="008F71E5" w:rsidRPr="00CF74FB">
        <w:rPr>
          <w:lang w:val="en-GB"/>
        </w:rPr>
        <w:t>P</w:t>
      </w:r>
      <w:r w:rsidRPr="00CF74FB">
        <w:rPr>
          <w:lang w:val="en-GB"/>
        </w:rPr>
        <w:t xml:space="preserve">roject.  </w:t>
      </w:r>
    </w:p>
    <w:p w14:paraId="27511F8B" w14:textId="77777777" w:rsidR="00726DAA" w:rsidRPr="00CF74FB" w:rsidRDefault="00726DAA" w:rsidP="0003632C">
      <w:pPr>
        <w:pStyle w:val="Brdtekst"/>
        <w:rPr>
          <w:b/>
          <w:bCs/>
          <w:lang w:val="en-GB"/>
        </w:rPr>
      </w:pPr>
    </w:p>
    <w:p w14:paraId="6E33E5CB" w14:textId="124F74D3" w:rsidR="00726DAA" w:rsidRPr="00CF74FB" w:rsidRDefault="007F3DC7" w:rsidP="0003632C">
      <w:pPr>
        <w:pStyle w:val="Brdtekst"/>
        <w:rPr>
          <w:b/>
          <w:bCs/>
          <w:lang w:val="en-GB"/>
        </w:rPr>
      </w:pPr>
      <w:r w:rsidRPr="00CF74FB">
        <w:rPr>
          <w:b/>
          <w:bCs/>
          <w:lang w:val="en-GB"/>
        </w:rPr>
        <w:t>7</w:t>
      </w:r>
      <w:r w:rsidR="00726DAA" w:rsidRPr="00CF74FB">
        <w:rPr>
          <w:b/>
          <w:bCs/>
          <w:lang w:val="en-GB"/>
        </w:rPr>
        <w:tab/>
      </w:r>
      <w:r w:rsidR="0027377A" w:rsidRPr="00CF74FB">
        <w:rPr>
          <w:b/>
          <w:bCs/>
          <w:lang w:val="en-GB"/>
        </w:rPr>
        <w:t xml:space="preserve">Rights to project results </w:t>
      </w:r>
    </w:p>
    <w:p w14:paraId="580395D4" w14:textId="77777777" w:rsidR="00726DAA" w:rsidRPr="00CF74FB" w:rsidRDefault="00726DAA" w:rsidP="0003632C">
      <w:pPr>
        <w:pStyle w:val="Brdtekst"/>
        <w:rPr>
          <w:lang w:val="en-GB"/>
        </w:rPr>
      </w:pPr>
    </w:p>
    <w:p w14:paraId="1C97D43D" w14:textId="77777777" w:rsidR="00715A98" w:rsidRDefault="006673D1" w:rsidP="0003632C">
      <w:pPr>
        <w:pStyle w:val="Brdtekst"/>
        <w:rPr>
          <w:lang w:val="en-GB"/>
        </w:rPr>
      </w:pPr>
      <w:r w:rsidRPr="00CF74FB">
        <w:rPr>
          <w:lang w:val="en-GB"/>
        </w:rPr>
        <w:t xml:space="preserve">Unless otherwise agreed in writing, each of the </w:t>
      </w:r>
      <w:r w:rsidR="00116325" w:rsidRPr="00CF74FB">
        <w:rPr>
          <w:lang w:val="en-GB"/>
        </w:rPr>
        <w:t>p</w:t>
      </w:r>
      <w:r w:rsidRPr="00CF74FB">
        <w:rPr>
          <w:lang w:val="en-GB"/>
        </w:rPr>
        <w:t xml:space="preserve">arties will have the ownership rights to the project results produced by that </w:t>
      </w:r>
      <w:r w:rsidR="00116325" w:rsidRPr="00CF74FB">
        <w:rPr>
          <w:lang w:val="en-GB"/>
        </w:rPr>
        <w:t>party</w:t>
      </w:r>
      <w:r w:rsidRPr="00CF74FB">
        <w:rPr>
          <w:lang w:val="en-GB"/>
        </w:rPr>
        <w:t xml:space="preserve">, its employees or suppliers. </w:t>
      </w:r>
    </w:p>
    <w:p w14:paraId="07B5E30F" w14:textId="77777777" w:rsidR="00715A98" w:rsidRDefault="00715A98" w:rsidP="0003632C">
      <w:pPr>
        <w:pStyle w:val="Brdtekst"/>
        <w:rPr>
          <w:lang w:val="en-GB"/>
        </w:rPr>
      </w:pPr>
    </w:p>
    <w:p w14:paraId="47BF5175" w14:textId="1D011C05" w:rsidR="00726DAA" w:rsidRPr="00CF74FB" w:rsidRDefault="006673D1" w:rsidP="004C19D6">
      <w:pPr>
        <w:pStyle w:val="Brdtekst"/>
        <w:rPr>
          <w:lang w:val="en-GB"/>
        </w:rPr>
      </w:pPr>
      <w:r w:rsidRPr="00CF74FB">
        <w:rPr>
          <w:lang w:val="en-GB"/>
        </w:rPr>
        <w:t xml:space="preserve">The </w:t>
      </w:r>
      <w:r w:rsidR="00116325" w:rsidRPr="00CF74FB">
        <w:rPr>
          <w:lang w:val="en-GB"/>
        </w:rPr>
        <w:t>p</w:t>
      </w:r>
      <w:r w:rsidRPr="00CF74FB">
        <w:rPr>
          <w:lang w:val="en-GB"/>
        </w:rPr>
        <w:t xml:space="preserve">arties shall sign a separate agreement regarding the rights to any project results produced by several parties in a collaborative effort. </w:t>
      </w:r>
      <w:r w:rsidR="004C19D6">
        <w:rPr>
          <w:lang w:val="en-GB"/>
        </w:rPr>
        <w:t xml:space="preserve">This </w:t>
      </w:r>
      <w:r w:rsidR="004C19D6" w:rsidRPr="004C19D6">
        <w:rPr>
          <w:lang w:val="en-GB"/>
        </w:rPr>
        <w:t>must be formulated to ensure that the undertakings taking part in the project do not receive indirect state aid, as is set out in the EFTA Surveillance Authority’s guidelines for state aid for research and development and innovation Section</w:t>
      </w:r>
      <w:r w:rsidR="004C19D6">
        <w:rPr>
          <w:lang w:val="en-GB"/>
        </w:rPr>
        <w:t xml:space="preserve">s 25 </w:t>
      </w:r>
      <w:r w:rsidR="002B327D">
        <w:rPr>
          <w:lang w:val="en-GB"/>
        </w:rPr>
        <w:t xml:space="preserve">and </w:t>
      </w:r>
      <w:r w:rsidR="002B327D" w:rsidRPr="004C19D6">
        <w:rPr>
          <w:lang w:val="en-GB"/>
        </w:rPr>
        <w:t>28</w:t>
      </w:r>
      <w:r w:rsidR="004C19D6" w:rsidRPr="004C19D6">
        <w:rPr>
          <w:lang w:val="en-GB"/>
        </w:rPr>
        <w:t>.</w:t>
      </w:r>
      <w:r w:rsidR="004C19D6">
        <w:rPr>
          <w:rStyle w:val="Fotnotereferanse"/>
        </w:rPr>
        <w:footnoteReference w:id="1"/>
      </w:r>
      <w:r w:rsidR="004C19D6" w:rsidRPr="004C19D6">
        <w:rPr>
          <w:lang w:val="en-GB"/>
        </w:rPr>
        <w:t xml:space="preserve"> </w:t>
      </w:r>
      <w:r w:rsidRPr="00CF74FB">
        <w:rPr>
          <w:lang w:val="en-GB"/>
        </w:rPr>
        <w:t xml:space="preserve"> </w:t>
      </w:r>
    </w:p>
    <w:p w14:paraId="7BC4485A" w14:textId="77777777" w:rsidR="00726DAA" w:rsidRPr="00CF74FB" w:rsidRDefault="006673D1" w:rsidP="00877CDA">
      <w:pPr>
        <w:pStyle w:val="Brdtekst"/>
        <w:rPr>
          <w:lang w:val="en-GB"/>
        </w:rPr>
      </w:pPr>
      <w:r w:rsidRPr="00CF74FB">
        <w:rPr>
          <w:lang w:val="en-GB"/>
        </w:rPr>
        <w:t xml:space="preserve">The </w:t>
      </w:r>
      <w:r w:rsidR="00116325" w:rsidRPr="00CF74FB">
        <w:rPr>
          <w:lang w:val="en-GB"/>
        </w:rPr>
        <w:t>p</w:t>
      </w:r>
      <w:r w:rsidRPr="00CF74FB">
        <w:rPr>
          <w:lang w:val="en-GB"/>
        </w:rPr>
        <w:t xml:space="preserve">arties shall keep each other </w:t>
      </w:r>
      <w:r w:rsidR="00116325" w:rsidRPr="00CF74FB">
        <w:rPr>
          <w:lang w:val="en-GB"/>
        </w:rPr>
        <w:t xml:space="preserve">mutually </w:t>
      </w:r>
      <w:r w:rsidRPr="00CF74FB">
        <w:rPr>
          <w:lang w:val="en-GB"/>
        </w:rPr>
        <w:t xml:space="preserve">informed regarding the project results achieved. </w:t>
      </w:r>
    </w:p>
    <w:p w14:paraId="34189C95" w14:textId="77777777" w:rsidR="00726DAA" w:rsidRPr="00CF74FB" w:rsidRDefault="00726DAA" w:rsidP="00877CDA">
      <w:pPr>
        <w:pStyle w:val="Brdtekst"/>
        <w:rPr>
          <w:lang w:val="en-GB"/>
        </w:rPr>
      </w:pPr>
    </w:p>
    <w:p w14:paraId="2F3BCB95" w14:textId="77777777" w:rsidR="00183A4F" w:rsidRPr="00CF74FB" w:rsidRDefault="00893AB8" w:rsidP="00877CDA">
      <w:pPr>
        <w:pStyle w:val="Brdtekst"/>
        <w:rPr>
          <w:lang w:val="en-GB"/>
        </w:rPr>
      </w:pPr>
      <w:r w:rsidRPr="00CF74FB">
        <w:rPr>
          <w:lang w:val="en-GB"/>
        </w:rPr>
        <w:t xml:space="preserve">For the duration of the </w:t>
      </w:r>
      <w:r w:rsidR="008F71E5" w:rsidRPr="00CF74FB">
        <w:rPr>
          <w:lang w:val="en-GB"/>
        </w:rPr>
        <w:t xml:space="preserve">agreement </w:t>
      </w:r>
      <w:r w:rsidRPr="00CF74FB">
        <w:rPr>
          <w:lang w:val="en-GB"/>
        </w:rPr>
        <w:t xml:space="preserve">period, the parties shall have access at no charge to the background that is necessary for the implementation of their own work in the </w:t>
      </w:r>
      <w:r w:rsidR="008F71E5" w:rsidRPr="00CF74FB">
        <w:rPr>
          <w:lang w:val="en-GB"/>
        </w:rPr>
        <w:t>P</w:t>
      </w:r>
      <w:r w:rsidRPr="00CF74FB">
        <w:rPr>
          <w:lang w:val="en-GB"/>
        </w:rPr>
        <w:t xml:space="preserve">roject. </w:t>
      </w:r>
    </w:p>
    <w:p w14:paraId="23FDE999" w14:textId="77777777" w:rsidR="00183A4F" w:rsidRPr="00CF74FB" w:rsidRDefault="00183A4F" w:rsidP="00877CDA">
      <w:pPr>
        <w:pStyle w:val="Brdtekst"/>
        <w:rPr>
          <w:lang w:val="en-GB"/>
        </w:rPr>
      </w:pPr>
    </w:p>
    <w:p w14:paraId="5EF75D95" w14:textId="694FF526" w:rsidR="00726DAA" w:rsidRPr="00CF74FB" w:rsidRDefault="00893AB8" w:rsidP="00183A4F">
      <w:pPr>
        <w:jc w:val="both"/>
        <w:rPr>
          <w:lang w:val="en-GB"/>
        </w:rPr>
      </w:pPr>
      <w:r w:rsidRPr="00CF74FB">
        <w:rPr>
          <w:lang w:val="en-GB"/>
        </w:rPr>
        <w:t xml:space="preserve">The background that is considered relevant upon entry into </w:t>
      </w:r>
      <w:r w:rsidR="008F71E5" w:rsidRPr="00CF74FB">
        <w:rPr>
          <w:lang w:val="en-GB"/>
        </w:rPr>
        <w:t xml:space="preserve">force of </w:t>
      </w:r>
      <w:r w:rsidRPr="00CF74FB">
        <w:rPr>
          <w:lang w:val="en-GB"/>
        </w:rPr>
        <w:t xml:space="preserve">the Collaboration Agreement is specified in </w:t>
      </w:r>
      <w:r w:rsidR="008F71E5" w:rsidRPr="00CF74FB">
        <w:rPr>
          <w:lang w:val="en-GB"/>
        </w:rPr>
        <w:t>A</w:t>
      </w:r>
      <w:r w:rsidRPr="00CF74FB">
        <w:rPr>
          <w:lang w:val="en-GB"/>
        </w:rPr>
        <w:t>ppendix</w:t>
      </w:r>
      <w:r w:rsidR="008F71E5" w:rsidRPr="00CF74FB">
        <w:rPr>
          <w:lang w:val="en-GB"/>
        </w:rPr>
        <w:t xml:space="preserve"> xx</w:t>
      </w:r>
      <w:r w:rsidRPr="00CF74FB">
        <w:rPr>
          <w:lang w:val="en-GB"/>
        </w:rPr>
        <w:t xml:space="preserve">. If one of the </w:t>
      </w:r>
      <w:r w:rsidR="008F71E5" w:rsidRPr="00CF74FB">
        <w:rPr>
          <w:lang w:val="en-GB"/>
        </w:rPr>
        <w:t>p</w:t>
      </w:r>
      <w:r w:rsidRPr="00CF74FB">
        <w:rPr>
          <w:lang w:val="en-GB"/>
        </w:rPr>
        <w:t xml:space="preserve">arties wishes to make background available to the </w:t>
      </w:r>
      <w:r w:rsidR="008F71E5" w:rsidRPr="00CF74FB">
        <w:rPr>
          <w:lang w:val="en-GB"/>
        </w:rPr>
        <w:t>P</w:t>
      </w:r>
      <w:r w:rsidRPr="00CF74FB">
        <w:rPr>
          <w:lang w:val="en-GB"/>
        </w:rPr>
        <w:t xml:space="preserve">roject over and above that described in </w:t>
      </w:r>
      <w:r w:rsidR="008F71E5" w:rsidRPr="00CF74FB">
        <w:rPr>
          <w:lang w:val="en-GB"/>
        </w:rPr>
        <w:t>this</w:t>
      </w:r>
      <w:r w:rsidRPr="00CF74FB">
        <w:rPr>
          <w:lang w:val="en-GB"/>
        </w:rPr>
        <w:t xml:space="preserve"> appendix, this must be approved by the other party. Any results from the </w:t>
      </w:r>
      <w:r w:rsidR="008F71E5" w:rsidRPr="00CF74FB">
        <w:rPr>
          <w:lang w:val="en-GB"/>
        </w:rPr>
        <w:t>P</w:t>
      </w:r>
      <w:r w:rsidRPr="00CF74FB">
        <w:rPr>
          <w:lang w:val="en-GB"/>
        </w:rPr>
        <w:t>roject that do not comprise background pursuant to the a</w:t>
      </w:r>
      <w:r w:rsidR="002B327D">
        <w:rPr>
          <w:lang w:val="en-GB"/>
        </w:rPr>
        <w:t>ppendix</w:t>
      </w:r>
      <w:r w:rsidRPr="00CF74FB">
        <w:rPr>
          <w:lang w:val="en-GB"/>
        </w:rPr>
        <w:t xml:space="preserve"> and are not approved by the other party as background, will automatically be assigned the status of project results.</w:t>
      </w:r>
      <w:r w:rsidR="00183A4F" w:rsidRPr="00CF74FB">
        <w:rPr>
          <w:lang w:val="en-GB"/>
        </w:rPr>
        <w:t xml:space="preserve"> </w:t>
      </w:r>
    </w:p>
    <w:p w14:paraId="52CE1683" w14:textId="77777777" w:rsidR="00183A4F" w:rsidRPr="00CF74FB" w:rsidRDefault="00183A4F" w:rsidP="00183A4F">
      <w:pPr>
        <w:rPr>
          <w:lang w:val="en-GB"/>
        </w:rPr>
      </w:pPr>
    </w:p>
    <w:p w14:paraId="47428352" w14:textId="77777777" w:rsidR="00726DAA" w:rsidRPr="00CF74FB" w:rsidRDefault="00893AB8" w:rsidP="0003632C">
      <w:pPr>
        <w:pStyle w:val="Brdtekst"/>
        <w:rPr>
          <w:lang w:val="en-GB"/>
        </w:rPr>
      </w:pPr>
      <w:r w:rsidRPr="00CF74FB">
        <w:rPr>
          <w:lang w:val="en-GB"/>
        </w:rPr>
        <w:t xml:space="preserve">For the duration of the agreement period, the parties must have access at no charge to the project results that are produced under the </w:t>
      </w:r>
      <w:r w:rsidR="008F71E5" w:rsidRPr="00CF74FB">
        <w:rPr>
          <w:lang w:val="en-GB"/>
        </w:rPr>
        <w:t>P</w:t>
      </w:r>
      <w:r w:rsidRPr="00CF74FB">
        <w:rPr>
          <w:lang w:val="en-GB"/>
        </w:rPr>
        <w:t xml:space="preserve">roject and that are necessary for implementing their own work in the </w:t>
      </w:r>
      <w:r w:rsidR="008F71E5" w:rsidRPr="00CF74FB">
        <w:rPr>
          <w:lang w:val="en-GB"/>
        </w:rPr>
        <w:t>P</w:t>
      </w:r>
      <w:r w:rsidRPr="00CF74FB">
        <w:rPr>
          <w:lang w:val="en-GB"/>
        </w:rPr>
        <w:t xml:space="preserve">roject. </w:t>
      </w:r>
    </w:p>
    <w:p w14:paraId="5DB4B18F" w14:textId="77777777" w:rsidR="00726DAA" w:rsidRPr="00CF74FB" w:rsidRDefault="00726DAA" w:rsidP="0003632C">
      <w:pPr>
        <w:pStyle w:val="Brdtekst"/>
        <w:rPr>
          <w:lang w:val="en-GB"/>
        </w:rPr>
      </w:pPr>
    </w:p>
    <w:p w14:paraId="780CB3CE" w14:textId="77777777" w:rsidR="00726DAA" w:rsidRPr="00CF74FB" w:rsidRDefault="00893AB8" w:rsidP="0003632C">
      <w:pPr>
        <w:pStyle w:val="Brdtekst"/>
        <w:rPr>
          <w:lang w:val="en-GB"/>
        </w:rPr>
      </w:pPr>
      <w:r w:rsidRPr="00CF74FB">
        <w:rPr>
          <w:lang w:val="en-GB"/>
        </w:rPr>
        <w:t xml:space="preserve">With regard to commercial utilisation, the </w:t>
      </w:r>
      <w:r w:rsidR="008F71E5" w:rsidRPr="00CF74FB">
        <w:rPr>
          <w:lang w:val="en-GB"/>
        </w:rPr>
        <w:t>p</w:t>
      </w:r>
      <w:r w:rsidRPr="00CF74FB">
        <w:rPr>
          <w:lang w:val="en-GB"/>
        </w:rPr>
        <w:t xml:space="preserve">arties must have access to the project results and background brought in to the </w:t>
      </w:r>
      <w:r w:rsidR="008F71E5" w:rsidRPr="00CF74FB">
        <w:rPr>
          <w:lang w:val="en-GB"/>
        </w:rPr>
        <w:t>P</w:t>
      </w:r>
      <w:r w:rsidRPr="00CF74FB">
        <w:rPr>
          <w:lang w:val="en-GB"/>
        </w:rPr>
        <w:t xml:space="preserve">roject according to the agreed upon terms, when this is necessary in order to utilise their own project results. </w:t>
      </w:r>
    </w:p>
    <w:p w14:paraId="1A5AE584" w14:textId="77777777" w:rsidR="00726DAA" w:rsidRPr="00CF74FB" w:rsidRDefault="00726DAA" w:rsidP="0003632C">
      <w:pPr>
        <w:pStyle w:val="Brdtekst"/>
        <w:rPr>
          <w:lang w:val="en-GB"/>
        </w:rPr>
      </w:pPr>
    </w:p>
    <w:p w14:paraId="2C23C036" w14:textId="77777777" w:rsidR="00726DAA" w:rsidRPr="00CF74FB" w:rsidRDefault="00560306" w:rsidP="0003632C">
      <w:pPr>
        <w:pStyle w:val="Brdtekst"/>
        <w:rPr>
          <w:lang w:val="en-GB"/>
        </w:rPr>
      </w:pPr>
      <w:r w:rsidRPr="00CF74FB">
        <w:rPr>
          <w:lang w:val="en-GB"/>
        </w:rPr>
        <w:t xml:space="preserve">Each of the parties is under obligation to protect </w:t>
      </w:r>
      <w:r w:rsidR="00C03D28" w:rsidRPr="00CF74FB">
        <w:rPr>
          <w:lang w:val="en-GB"/>
        </w:rPr>
        <w:t xml:space="preserve">its </w:t>
      </w:r>
      <w:r w:rsidRPr="00CF74FB">
        <w:rPr>
          <w:lang w:val="en-GB"/>
        </w:rPr>
        <w:t xml:space="preserve">own project results that may have commercial value. </w:t>
      </w:r>
    </w:p>
    <w:p w14:paraId="7291A77D" w14:textId="77777777" w:rsidR="00726DAA" w:rsidRPr="00CF74FB" w:rsidRDefault="00726DAA" w:rsidP="0003632C">
      <w:pPr>
        <w:pStyle w:val="Brdtekst"/>
        <w:rPr>
          <w:lang w:val="en-GB"/>
        </w:rPr>
      </w:pPr>
    </w:p>
    <w:p w14:paraId="58D35860" w14:textId="77777777" w:rsidR="00726DAA" w:rsidRPr="00CF74FB" w:rsidRDefault="00472FE0" w:rsidP="0003632C">
      <w:pPr>
        <w:pStyle w:val="Brdtekst"/>
        <w:rPr>
          <w:lang w:val="en-GB"/>
        </w:rPr>
      </w:pPr>
      <w:r w:rsidRPr="00CF74FB">
        <w:rPr>
          <w:lang w:val="en-GB"/>
        </w:rPr>
        <w:t>Each of the parties is under obligation to ensure that the project results are utilised within a reasonable period of time, given the characteristics of the particular industry, the market and the specific field of research, as well as the product’s development time</w:t>
      </w:r>
      <w:r w:rsidR="008F71E5" w:rsidRPr="00CF74FB">
        <w:rPr>
          <w:lang w:val="en-GB"/>
        </w:rPr>
        <w:t xml:space="preserve"> </w:t>
      </w:r>
      <w:r w:rsidRPr="00CF74FB">
        <w:rPr>
          <w:lang w:val="en-GB"/>
        </w:rPr>
        <w:t xml:space="preserve">frame, useful economic life and utilisation opportunities. If the party holding the rights to the project results does not achieve such utilisation, the other party is entitled to utilise the results on the basis of the conditions agreed between the parties. </w:t>
      </w:r>
    </w:p>
    <w:p w14:paraId="3EF23F5B" w14:textId="77777777" w:rsidR="00726DAA" w:rsidRPr="00CF74FB" w:rsidRDefault="00726DAA" w:rsidP="0003632C">
      <w:pPr>
        <w:pStyle w:val="Brdtekst"/>
        <w:rPr>
          <w:lang w:val="en-GB"/>
        </w:rPr>
      </w:pPr>
    </w:p>
    <w:p w14:paraId="6E754FC9" w14:textId="77777777" w:rsidR="00BB5236" w:rsidRPr="00CF74FB" w:rsidRDefault="00977055" w:rsidP="0003632C">
      <w:pPr>
        <w:pStyle w:val="Brdtekst"/>
        <w:rPr>
          <w:b/>
          <w:lang w:val="en-GB"/>
        </w:rPr>
      </w:pPr>
      <w:r w:rsidRPr="00CF74FB">
        <w:rPr>
          <w:b/>
          <w:lang w:val="en-GB"/>
        </w:rPr>
        <w:lastRenderedPageBreak/>
        <w:t>8</w:t>
      </w:r>
      <w:r w:rsidRPr="00CF74FB">
        <w:rPr>
          <w:b/>
          <w:lang w:val="en-GB"/>
        </w:rPr>
        <w:tab/>
      </w:r>
      <w:r w:rsidR="00472FE0" w:rsidRPr="00CF74FB">
        <w:rPr>
          <w:b/>
          <w:lang w:val="en-GB"/>
        </w:rPr>
        <w:t xml:space="preserve">Publication of project results </w:t>
      </w:r>
    </w:p>
    <w:p w14:paraId="2582C809" w14:textId="77777777" w:rsidR="00454110" w:rsidRPr="00CF74FB" w:rsidRDefault="00454110" w:rsidP="0003632C">
      <w:pPr>
        <w:pStyle w:val="Brdtekst"/>
        <w:rPr>
          <w:b/>
          <w:lang w:val="en-GB"/>
        </w:rPr>
      </w:pPr>
    </w:p>
    <w:p w14:paraId="2540B80B" w14:textId="62B67573" w:rsidR="00BB5236" w:rsidRPr="00CF74FB" w:rsidRDefault="00472FE0" w:rsidP="00BB5236">
      <w:pPr>
        <w:pStyle w:val="Brdtekst"/>
        <w:rPr>
          <w:lang w:val="en-GB"/>
        </w:rPr>
      </w:pPr>
      <w:r w:rsidRPr="00CF74FB">
        <w:rPr>
          <w:lang w:val="en-GB"/>
        </w:rPr>
        <w:t xml:space="preserve">Project results are to be </w:t>
      </w:r>
      <w:r w:rsidR="008F71E5" w:rsidRPr="00CF74FB">
        <w:rPr>
          <w:lang w:val="en-GB"/>
        </w:rPr>
        <w:t xml:space="preserve">made public </w:t>
      </w:r>
      <w:r w:rsidRPr="00CF74FB">
        <w:rPr>
          <w:lang w:val="en-GB"/>
        </w:rPr>
        <w:t xml:space="preserve">as </w:t>
      </w:r>
      <w:r w:rsidR="008F71E5" w:rsidRPr="00CF74FB">
        <w:rPr>
          <w:lang w:val="en-GB"/>
        </w:rPr>
        <w:t>quickly</w:t>
      </w:r>
      <w:r w:rsidRPr="00CF74FB">
        <w:rPr>
          <w:lang w:val="en-GB"/>
        </w:rPr>
        <w:t xml:space="preserve"> as possible, cf. Section </w:t>
      </w:r>
      <w:r w:rsidR="004C19D6">
        <w:rPr>
          <w:lang w:val="en-GB"/>
        </w:rPr>
        <w:t>9</w:t>
      </w:r>
      <w:r w:rsidRPr="00CF74FB">
        <w:rPr>
          <w:lang w:val="en-GB"/>
        </w:rPr>
        <w:t xml:space="preserve"> of the General Terms and Conditions for R&amp;D Projects issued by the Research Council. Among other things, the dissemination measures and communication plans specified in the contract between the Research Council and the Project Owner shall be implemented.</w:t>
      </w:r>
    </w:p>
    <w:p w14:paraId="3EE14F5E" w14:textId="77777777" w:rsidR="00BB5236" w:rsidRPr="00CF74FB" w:rsidRDefault="00BB5236" w:rsidP="00BB5236">
      <w:pPr>
        <w:pStyle w:val="Brdtekst"/>
        <w:rPr>
          <w:lang w:val="en-GB"/>
        </w:rPr>
      </w:pPr>
    </w:p>
    <w:p w14:paraId="64AEAD07" w14:textId="7044B6C9" w:rsidR="00454110" w:rsidRPr="00CF74FB" w:rsidRDefault="008F71E5" w:rsidP="00BB5236">
      <w:pPr>
        <w:pStyle w:val="Brdtekst"/>
        <w:rPr>
          <w:lang w:val="en-GB"/>
        </w:rPr>
      </w:pPr>
      <w:r w:rsidRPr="00CF74FB">
        <w:rPr>
          <w:lang w:val="en-GB"/>
        </w:rPr>
        <w:t>The p</w:t>
      </w:r>
      <w:r w:rsidR="00333675" w:rsidRPr="00CF74FB">
        <w:rPr>
          <w:lang w:val="en-GB"/>
        </w:rPr>
        <w:t xml:space="preserve">arties are entitled to publish their own results from sub-projects </w:t>
      </w:r>
      <w:r w:rsidR="004C19D6">
        <w:rPr>
          <w:lang w:val="en-GB"/>
        </w:rPr>
        <w:t>provided that</w:t>
      </w:r>
      <w:r w:rsidR="00333675" w:rsidRPr="00CF74FB">
        <w:rPr>
          <w:lang w:val="en-GB"/>
        </w:rPr>
        <w:t xml:space="preserve"> publication does not in any way impair the ability of the other </w:t>
      </w:r>
      <w:r w:rsidR="004C19D6">
        <w:rPr>
          <w:lang w:val="en-GB"/>
        </w:rPr>
        <w:t xml:space="preserve">Partners </w:t>
      </w:r>
      <w:r w:rsidR="00333675" w:rsidRPr="00CF74FB">
        <w:rPr>
          <w:lang w:val="en-GB"/>
        </w:rPr>
        <w:t>to utilise their own results. Necessary protection measures to safeguard the capacity for commercial utilisation prior to publication must be put into place if at least one of the parties so requests.</w:t>
      </w:r>
      <w:r w:rsidR="00BB5236" w:rsidRPr="00CF74FB">
        <w:rPr>
          <w:lang w:val="en-GB"/>
        </w:rPr>
        <w:t xml:space="preserve"> </w:t>
      </w:r>
    </w:p>
    <w:p w14:paraId="1C30C441" w14:textId="77777777" w:rsidR="00BB5236" w:rsidRPr="00CF74FB" w:rsidRDefault="00BB5236" w:rsidP="00BB5236">
      <w:pPr>
        <w:pStyle w:val="Brdtekst"/>
        <w:rPr>
          <w:lang w:val="en-GB"/>
        </w:rPr>
      </w:pPr>
      <w:r w:rsidRPr="00CF74FB">
        <w:rPr>
          <w:lang w:val="en-GB"/>
        </w:rPr>
        <w:br/>
      </w:r>
      <w:r w:rsidR="00333675" w:rsidRPr="00CF74FB">
        <w:rPr>
          <w:lang w:val="en-GB"/>
        </w:rPr>
        <w:t>Plans for publication shall be submitted to the Partner by the party that has produced the result. The party has a deadline of [ ] days from the date on which the publication notification was issued to request postponement of publication in order to implement the necessary protection measures.</w:t>
      </w:r>
    </w:p>
    <w:p w14:paraId="15E5BBDF" w14:textId="77777777" w:rsidR="00BB5236" w:rsidRPr="00CF74FB" w:rsidRDefault="00BB5236" w:rsidP="00BB5236">
      <w:pPr>
        <w:pStyle w:val="Brdtekst"/>
        <w:rPr>
          <w:b/>
          <w:bCs/>
          <w:lang w:val="en-GB"/>
        </w:rPr>
      </w:pPr>
    </w:p>
    <w:p w14:paraId="29650DB7" w14:textId="77777777" w:rsidR="00977055" w:rsidRPr="00CF74FB" w:rsidRDefault="00977055" w:rsidP="00BB5236">
      <w:pPr>
        <w:pStyle w:val="Brdtekst"/>
        <w:rPr>
          <w:b/>
          <w:bCs/>
          <w:lang w:val="en-GB"/>
        </w:rPr>
      </w:pPr>
      <w:r w:rsidRPr="00CF74FB">
        <w:rPr>
          <w:b/>
          <w:bCs/>
          <w:lang w:val="en-GB"/>
        </w:rPr>
        <w:t>9</w:t>
      </w:r>
      <w:r w:rsidRPr="00CF74FB">
        <w:rPr>
          <w:b/>
          <w:bCs/>
          <w:lang w:val="en-GB"/>
        </w:rPr>
        <w:tab/>
      </w:r>
      <w:r w:rsidR="00333675" w:rsidRPr="00CF74FB">
        <w:rPr>
          <w:b/>
          <w:bCs/>
          <w:lang w:val="en-GB"/>
        </w:rPr>
        <w:t xml:space="preserve">Confidentiality </w:t>
      </w:r>
    </w:p>
    <w:p w14:paraId="24CBE5B2" w14:textId="77777777" w:rsidR="00454110" w:rsidRPr="00CF74FB" w:rsidRDefault="00454110" w:rsidP="00BB5236">
      <w:pPr>
        <w:pStyle w:val="Brdtekst"/>
        <w:rPr>
          <w:b/>
          <w:bCs/>
          <w:lang w:val="en-GB"/>
        </w:rPr>
      </w:pPr>
    </w:p>
    <w:p w14:paraId="3D37AAB1" w14:textId="77777777" w:rsidR="00977055" w:rsidRPr="00CF74FB" w:rsidRDefault="00333675" w:rsidP="00BB5236">
      <w:pPr>
        <w:pStyle w:val="Brdtekst"/>
        <w:rPr>
          <w:bCs/>
          <w:lang w:val="en-GB"/>
        </w:rPr>
      </w:pPr>
      <w:r w:rsidRPr="00CF74FB">
        <w:rPr>
          <w:bCs/>
          <w:lang w:val="en-GB"/>
        </w:rPr>
        <w:t xml:space="preserve">The </w:t>
      </w:r>
      <w:r w:rsidR="008F71E5" w:rsidRPr="00CF74FB">
        <w:rPr>
          <w:bCs/>
          <w:lang w:val="en-GB"/>
        </w:rPr>
        <w:t>p</w:t>
      </w:r>
      <w:r w:rsidRPr="00CF74FB">
        <w:rPr>
          <w:bCs/>
          <w:lang w:val="en-GB"/>
        </w:rPr>
        <w:t>arties are under obligation to refrain from disclosure of any confidential information which they have received from other parties. This provision does not preclude the sharing of confidential information with the Research Council in connection with reporting requirements under the contract, or with the authorities and/or the courts, pursuant to current legislation.</w:t>
      </w:r>
    </w:p>
    <w:p w14:paraId="1B9C17A7" w14:textId="77777777" w:rsidR="00977055" w:rsidRPr="00CF74FB" w:rsidRDefault="00977055" w:rsidP="00BB5236">
      <w:pPr>
        <w:pStyle w:val="Brdtekst"/>
        <w:rPr>
          <w:b/>
          <w:bCs/>
          <w:lang w:val="en-GB"/>
        </w:rPr>
      </w:pPr>
    </w:p>
    <w:p w14:paraId="4E4422DB" w14:textId="77777777" w:rsidR="00726DAA" w:rsidRPr="00CF74FB" w:rsidRDefault="00977055" w:rsidP="0003632C">
      <w:pPr>
        <w:pStyle w:val="Brdtekst"/>
        <w:rPr>
          <w:b/>
          <w:bCs/>
          <w:lang w:val="en-GB"/>
        </w:rPr>
      </w:pPr>
      <w:r w:rsidRPr="00CF74FB">
        <w:rPr>
          <w:b/>
          <w:bCs/>
          <w:lang w:val="en-GB"/>
        </w:rPr>
        <w:t>10</w:t>
      </w:r>
      <w:r w:rsidR="00726DAA" w:rsidRPr="00CF74FB">
        <w:rPr>
          <w:b/>
          <w:bCs/>
          <w:lang w:val="en-GB"/>
        </w:rPr>
        <w:tab/>
      </w:r>
      <w:r w:rsidR="00333675" w:rsidRPr="00CF74FB">
        <w:rPr>
          <w:b/>
          <w:bCs/>
          <w:lang w:val="en-GB"/>
        </w:rPr>
        <w:t xml:space="preserve">Duty to inform </w:t>
      </w:r>
    </w:p>
    <w:p w14:paraId="26FA0673" w14:textId="77777777" w:rsidR="00454110" w:rsidRPr="00CF74FB" w:rsidRDefault="00454110" w:rsidP="0003632C">
      <w:pPr>
        <w:pStyle w:val="Brdtekst"/>
        <w:rPr>
          <w:lang w:val="en-GB"/>
        </w:rPr>
      </w:pPr>
    </w:p>
    <w:p w14:paraId="60D629EA" w14:textId="77777777" w:rsidR="00726DAA" w:rsidRPr="00CF74FB" w:rsidRDefault="00333675" w:rsidP="0003632C">
      <w:pPr>
        <w:pStyle w:val="Brdtekst"/>
        <w:rPr>
          <w:lang w:val="en-GB"/>
        </w:rPr>
      </w:pPr>
      <w:r w:rsidRPr="00CF74FB">
        <w:rPr>
          <w:lang w:val="en-GB"/>
        </w:rPr>
        <w:t>The Partner is required to notify the Project Owner immediately regarding all circumstances of significance to the collaboration, including in the event a person or an undertaking outside the European Economic Area assumes a controlling interest in the Partner.</w:t>
      </w:r>
    </w:p>
    <w:p w14:paraId="1312E26F" w14:textId="77777777" w:rsidR="00F01839" w:rsidRPr="00CF74FB" w:rsidRDefault="00F01839" w:rsidP="0003632C">
      <w:pPr>
        <w:pStyle w:val="Brdtekst"/>
        <w:rPr>
          <w:lang w:val="en-GB"/>
        </w:rPr>
      </w:pPr>
    </w:p>
    <w:p w14:paraId="5685696E" w14:textId="77777777" w:rsidR="00726DAA" w:rsidRPr="00CF74FB" w:rsidRDefault="00977055" w:rsidP="0003632C">
      <w:pPr>
        <w:pStyle w:val="Brdtekst"/>
        <w:rPr>
          <w:b/>
          <w:bCs/>
          <w:lang w:val="en-GB"/>
        </w:rPr>
      </w:pPr>
      <w:r w:rsidRPr="00CF74FB">
        <w:rPr>
          <w:b/>
          <w:bCs/>
          <w:lang w:val="en-GB"/>
        </w:rPr>
        <w:t>1</w:t>
      </w:r>
      <w:r w:rsidR="00454110" w:rsidRPr="00CF74FB">
        <w:rPr>
          <w:b/>
          <w:bCs/>
          <w:lang w:val="en-GB"/>
        </w:rPr>
        <w:t>1</w:t>
      </w:r>
      <w:r w:rsidR="00726DAA" w:rsidRPr="00CF74FB">
        <w:rPr>
          <w:b/>
          <w:bCs/>
          <w:lang w:val="en-GB"/>
        </w:rPr>
        <w:tab/>
      </w:r>
      <w:r w:rsidR="00333675" w:rsidRPr="00CF74FB">
        <w:rPr>
          <w:b/>
          <w:bCs/>
          <w:lang w:val="en-GB"/>
        </w:rPr>
        <w:t xml:space="preserve">Liability for injury or losses </w:t>
      </w:r>
    </w:p>
    <w:p w14:paraId="572A8823" w14:textId="77777777" w:rsidR="00454110" w:rsidRPr="00CF74FB" w:rsidRDefault="00454110" w:rsidP="0003632C">
      <w:pPr>
        <w:pStyle w:val="Brdtekst"/>
        <w:rPr>
          <w:lang w:val="en-GB"/>
        </w:rPr>
      </w:pPr>
    </w:p>
    <w:p w14:paraId="15B58521" w14:textId="77777777" w:rsidR="00726DAA" w:rsidRPr="00CF74FB" w:rsidRDefault="00333675" w:rsidP="0003632C">
      <w:pPr>
        <w:pStyle w:val="Brdtekst"/>
        <w:rPr>
          <w:lang w:val="en-GB"/>
        </w:rPr>
      </w:pPr>
      <w:r w:rsidRPr="00CF74FB">
        <w:rPr>
          <w:lang w:val="en-GB"/>
        </w:rPr>
        <w:t xml:space="preserve">Each of the parties is itself liable for losses or damages ensuing from its own actions </w:t>
      </w:r>
      <w:r w:rsidR="008C3B60" w:rsidRPr="00CF74FB">
        <w:rPr>
          <w:lang w:val="en-GB"/>
        </w:rPr>
        <w:t>or oversights.</w:t>
      </w:r>
      <w:r w:rsidR="00726DAA" w:rsidRPr="00CF74FB">
        <w:rPr>
          <w:lang w:val="en-GB"/>
        </w:rPr>
        <w:t xml:space="preserve"> </w:t>
      </w:r>
    </w:p>
    <w:p w14:paraId="6FC0F15E" w14:textId="77777777" w:rsidR="00726DAA" w:rsidRPr="00CF74FB" w:rsidRDefault="00726DAA" w:rsidP="0003632C">
      <w:pPr>
        <w:pStyle w:val="Brdtekst"/>
        <w:rPr>
          <w:lang w:val="en-GB"/>
        </w:rPr>
      </w:pPr>
    </w:p>
    <w:p w14:paraId="57F88DB2" w14:textId="77777777" w:rsidR="00726DAA" w:rsidRPr="00CF74FB" w:rsidRDefault="008C3B60" w:rsidP="0003632C">
      <w:pPr>
        <w:pStyle w:val="Brdtekst"/>
        <w:rPr>
          <w:lang w:val="en-GB"/>
        </w:rPr>
      </w:pPr>
      <w:r w:rsidRPr="00CF74FB">
        <w:rPr>
          <w:lang w:val="en-GB"/>
        </w:rPr>
        <w:t xml:space="preserve">Each </w:t>
      </w:r>
      <w:r w:rsidR="00C03D28" w:rsidRPr="00CF74FB">
        <w:rPr>
          <w:lang w:val="en-GB"/>
        </w:rPr>
        <w:t>of the p</w:t>
      </w:r>
      <w:r w:rsidRPr="00CF74FB">
        <w:rPr>
          <w:lang w:val="en-GB"/>
        </w:rPr>
        <w:t xml:space="preserve">arties is </w:t>
      </w:r>
      <w:r w:rsidR="008F71E5" w:rsidRPr="00CF74FB">
        <w:rPr>
          <w:lang w:val="en-GB"/>
        </w:rPr>
        <w:t>required</w:t>
      </w:r>
      <w:r w:rsidRPr="00CF74FB">
        <w:rPr>
          <w:lang w:val="en-GB"/>
        </w:rPr>
        <w:t xml:space="preserve"> to inform the other of any claim </w:t>
      </w:r>
      <w:r w:rsidR="008F71E5" w:rsidRPr="00CF74FB">
        <w:rPr>
          <w:lang w:val="en-GB"/>
        </w:rPr>
        <w:t xml:space="preserve">that has been filed against that party </w:t>
      </w:r>
      <w:r w:rsidRPr="00CF74FB">
        <w:rPr>
          <w:lang w:val="en-GB"/>
        </w:rPr>
        <w:t xml:space="preserve">for indemnification or the like related to the </w:t>
      </w:r>
      <w:r w:rsidR="008F71E5" w:rsidRPr="00CF74FB">
        <w:rPr>
          <w:lang w:val="en-GB"/>
        </w:rPr>
        <w:t>P</w:t>
      </w:r>
      <w:r w:rsidRPr="00CF74FB">
        <w:rPr>
          <w:lang w:val="en-GB"/>
        </w:rPr>
        <w:t>roject or sub-projects.</w:t>
      </w:r>
    </w:p>
    <w:p w14:paraId="7560CAE4" w14:textId="77777777" w:rsidR="00726DAA" w:rsidRPr="00CF74FB" w:rsidRDefault="00726DAA" w:rsidP="0003632C">
      <w:pPr>
        <w:pStyle w:val="Brdtekst"/>
        <w:rPr>
          <w:lang w:val="en-GB"/>
        </w:rPr>
      </w:pPr>
    </w:p>
    <w:p w14:paraId="1D5475E1" w14:textId="77777777" w:rsidR="00726DAA" w:rsidRPr="00CF74FB" w:rsidRDefault="00977055" w:rsidP="0003632C">
      <w:pPr>
        <w:pStyle w:val="Brdtekst"/>
        <w:rPr>
          <w:b/>
          <w:bCs/>
          <w:lang w:val="en-GB"/>
        </w:rPr>
      </w:pPr>
      <w:r w:rsidRPr="00CF74FB">
        <w:rPr>
          <w:b/>
          <w:bCs/>
          <w:lang w:val="en-GB"/>
        </w:rPr>
        <w:t>1</w:t>
      </w:r>
      <w:r w:rsidR="00454110" w:rsidRPr="00CF74FB">
        <w:rPr>
          <w:b/>
          <w:bCs/>
          <w:lang w:val="en-GB"/>
        </w:rPr>
        <w:t>2</w:t>
      </w:r>
      <w:r w:rsidR="00726DAA" w:rsidRPr="00CF74FB">
        <w:rPr>
          <w:b/>
          <w:bCs/>
          <w:lang w:val="en-GB"/>
        </w:rPr>
        <w:tab/>
      </w:r>
      <w:r w:rsidR="008C3B60" w:rsidRPr="00CF74FB">
        <w:rPr>
          <w:b/>
          <w:bCs/>
          <w:lang w:val="en-GB"/>
        </w:rPr>
        <w:t xml:space="preserve">Duration </w:t>
      </w:r>
    </w:p>
    <w:p w14:paraId="4C3B05B0" w14:textId="77777777" w:rsidR="00454110" w:rsidRPr="00CF74FB" w:rsidRDefault="00454110" w:rsidP="0003632C">
      <w:pPr>
        <w:pStyle w:val="Brdtekst"/>
        <w:rPr>
          <w:lang w:val="en-GB"/>
        </w:rPr>
      </w:pPr>
    </w:p>
    <w:p w14:paraId="0F561FAF" w14:textId="17253F66" w:rsidR="00726DAA" w:rsidRPr="00CF74FB" w:rsidRDefault="008C3B60" w:rsidP="0003632C">
      <w:pPr>
        <w:pStyle w:val="Brdtekst"/>
        <w:rPr>
          <w:lang w:val="en-GB"/>
        </w:rPr>
      </w:pPr>
      <w:r w:rsidRPr="00CF74FB">
        <w:rPr>
          <w:lang w:val="en-GB"/>
        </w:rPr>
        <w:t xml:space="preserve">The Collaboration Agreement </w:t>
      </w:r>
      <w:r w:rsidR="008F71E5" w:rsidRPr="00CF74FB">
        <w:rPr>
          <w:lang w:val="en-GB"/>
        </w:rPr>
        <w:t>will</w:t>
      </w:r>
      <w:r w:rsidRPr="00CF74FB">
        <w:rPr>
          <w:lang w:val="en-GB"/>
        </w:rPr>
        <w:t xml:space="preserve"> enter into force from the date </w:t>
      </w:r>
      <w:r w:rsidR="008F71E5" w:rsidRPr="00CF74FB">
        <w:rPr>
          <w:lang w:val="en-GB"/>
        </w:rPr>
        <w:t xml:space="preserve">on which </w:t>
      </w:r>
      <w:r w:rsidRPr="00CF74FB">
        <w:rPr>
          <w:lang w:val="en-GB"/>
        </w:rPr>
        <w:t xml:space="preserve">it has been signed by both parties, and will remain </w:t>
      </w:r>
      <w:r w:rsidR="008F71E5" w:rsidRPr="00CF74FB">
        <w:rPr>
          <w:lang w:val="en-GB"/>
        </w:rPr>
        <w:t>in force</w:t>
      </w:r>
      <w:r w:rsidRPr="00CF74FB">
        <w:rPr>
          <w:lang w:val="en-GB"/>
        </w:rPr>
        <w:t xml:space="preserve"> until the R&amp;D Project Agreement with the Research Council is terminated, cf. Section </w:t>
      </w:r>
      <w:r w:rsidR="007D4D6E" w:rsidRPr="00CF74FB">
        <w:rPr>
          <w:lang w:val="en-GB"/>
        </w:rPr>
        <w:t>1</w:t>
      </w:r>
      <w:r w:rsidR="007D4D6E">
        <w:rPr>
          <w:lang w:val="en-GB"/>
        </w:rPr>
        <w:t>7</w:t>
      </w:r>
      <w:r w:rsidR="007D4D6E" w:rsidRPr="00CF74FB">
        <w:rPr>
          <w:lang w:val="en-GB"/>
        </w:rPr>
        <w:t xml:space="preserve"> </w:t>
      </w:r>
      <w:r w:rsidRPr="00CF74FB">
        <w:rPr>
          <w:lang w:val="en-GB"/>
        </w:rPr>
        <w:t>of the General Terms and Conditions for R&amp;D Projects issue</w:t>
      </w:r>
      <w:r w:rsidR="007D4D6E">
        <w:rPr>
          <w:lang w:val="en-GB"/>
        </w:rPr>
        <w:t>d</w:t>
      </w:r>
      <w:r w:rsidRPr="00CF74FB">
        <w:rPr>
          <w:lang w:val="en-GB"/>
        </w:rPr>
        <w:t xml:space="preserve"> by the Research Council (“</w:t>
      </w:r>
      <w:r w:rsidR="008F71E5" w:rsidRPr="00CF74FB">
        <w:rPr>
          <w:lang w:val="en-GB"/>
        </w:rPr>
        <w:t xml:space="preserve">contract </w:t>
      </w:r>
      <w:r w:rsidRPr="00CF74FB">
        <w:rPr>
          <w:lang w:val="en-GB"/>
        </w:rPr>
        <w:t xml:space="preserve">period”). </w:t>
      </w:r>
    </w:p>
    <w:p w14:paraId="760A41E1" w14:textId="77777777" w:rsidR="00726DAA" w:rsidRPr="00CF74FB" w:rsidRDefault="00726DAA" w:rsidP="0003632C">
      <w:pPr>
        <w:pStyle w:val="Brdtekst"/>
        <w:rPr>
          <w:lang w:val="en-GB"/>
        </w:rPr>
      </w:pPr>
    </w:p>
    <w:p w14:paraId="028E559E" w14:textId="77777777" w:rsidR="00726DAA" w:rsidRPr="00CF74FB" w:rsidRDefault="00726DAA" w:rsidP="0003632C">
      <w:pPr>
        <w:pStyle w:val="Brdtekst"/>
        <w:rPr>
          <w:lang w:val="en-GB"/>
        </w:rPr>
      </w:pPr>
      <w:r w:rsidRPr="00CF74FB">
        <w:rPr>
          <w:lang w:val="en-GB"/>
        </w:rPr>
        <w:t>Alternativ</w:t>
      </w:r>
      <w:r w:rsidR="008C3B60" w:rsidRPr="00CF74FB">
        <w:rPr>
          <w:lang w:val="en-GB"/>
        </w:rPr>
        <w:t>e</w:t>
      </w:r>
      <w:r w:rsidRPr="00CF74FB">
        <w:rPr>
          <w:lang w:val="en-GB"/>
        </w:rPr>
        <w:t xml:space="preserve">: </w:t>
      </w:r>
    </w:p>
    <w:p w14:paraId="2977520F" w14:textId="77777777" w:rsidR="00726DAA" w:rsidRPr="00CF74FB" w:rsidRDefault="00726DAA" w:rsidP="0003632C">
      <w:pPr>
        <w:pStyle w:val="Brdtekst"/>
        <w:rPr>
          <w:lang w:val="en-GB"/>
        </w:rPr>
      </w:pPr>
    </w:p>
    <w:p w14:paraId="6193E41D" w14:textId="77777777" w:rsidR="00726DAA" w:rsidRPr="00CF74FB" w:rsidRDefault="008C3B60" w:rsidP="0003632C">
      <w:pPr>
        <w:pStyle w:val="Brdtekst"/>
        <w:rPr>
          <w:lang w:val="en-GB"/>
        </w:rPr>
      </w:pPr>
      <w:r w:rsidRPr="00CF74FB">
        <w:rPr>
          <w:lang w:val="en-GB"/>
        </w:rPr>
        <w:lastRenderedPageBreak/>
        <w:t xml:space="preserve">This Collaboration Agreement applies from the date </w:t>
      </w:r>
      <w:r w:rsidR="00E56082" w:rsidRPr="00CF74FB">
        <w:rPr>
          <w:lang w:val="en-GB"/>
        </w:rPr>
        <w:t xml:space="preserve">on which </w:t>
      </w:r>
      <w:r w:rsidRPr="00CF74FB">
        <w:rPr>
          <w:lang w:val="en-GB"/>
        </w:rPr>
        <w:t>it has been signed by both parties until [date] (“agreement period”)</w:t>
      </w:r>
      <w:r w:rsidR="00C03D28" w:rsidRPr="00CF74FB">
        <w:rPr>
          <w:lang w:val="en-GB"/>
        </w:rPr>
        <w:t>.</w:t>
      </w:r>
    </w:p>
    <w:p w14:paraId="01A31524" w14:textId="77777777" w:rsidR="00726DAA" w:rsidRPr="00CF74FB" w:rsidRDefault="00726DAA" w:rsidP="0003632C">
      <w:pPr>
        <w:pStyle w:val="Brdtekst"/>
        <w:rPr>
          <w:b/>
          <w:bCs/>
          <w:lang w:val="en-GB"/>
        </w:rPr>
      </w:pPr>
    </w:p>
    <w:p w14:paraId="686EA911" w14:textId="77777777" w:rsidR="00726DAA" w:rsidRPr="00CF74FB" w:rsidRDefault="00726DAA" w:rsidP="0003632C">
      <w:pPr>
        <w:pStyle w:val="Brdtekst"/>
        <w:rPr>
          <w:b/>
          <w:bCs/>
          <w:lang w:val="en-GB"/>
        </w:rPr>
      </w:pPr>
      <w:r w:rsidRPr="00CF74FB">
        <w:rPr>
          <w:b/>
          <w:bCs/>
          <w:lang w:val="en-GB"/>
        </w:rPr>
        <w:t>1</w:t>
      </w:r>
      <w:r w:rsidR="00454110" w:rsidRPr="00CF74FB">
        <w:rPr>
          <w:b/>
          <w:bCs/>
          <w:lang w:val="en-GB"/>
        </w:rPr>
        <w:t>3</w:t>
      </w:r>
      <w:r w:rsidRPr="00CF74FB">
        <w:rPr>
          <w:b/>
          <w:bCs/>
          <w:lang w:val="en-GB"/>
        </w:rPr>
        <w:tab/>
      </w:r>
      <w:r w:rsidR="008C3B60" w:rsidRPr="00CF74FB">
        <w:rPr>
          <w:b/>
          <w:bCs/>
          <w:lang w:val="en-GB"/>
        </w:rPr>
        <w:t xml:space="preserve">Choice of law, etc. </w:t>
      </w:r>
    </w:p>
    <w:p w14:paraId="7858EAB5" w14:textId="77777777" w:rsidR="00454110" w:rsidRPr="00CF74FB" w:rsidRDefault="00454110" w:rsidP="0003632C">
      <w:pPr>
        <w:pStyle w:val="Brdtekst"/>
        <w:rPr>
          <w:lang w:val="en-GB"/>
        </w:rPr>
      </w:pPr>
    </w:p>
    <w:p w14:paraId="06311EE3" w14:textId="77777777" w:rsidR="00726DAA" w:rsidRPr="00CF74FB" w:rsidRDefault="008C3B60" w:rsidP="0003632C">
      <w:pPr>
        <w:pStyle w:val="Brdtekst"/>
        <w:rPr>
          <w:lang w:val="en-GB"/>
        </w:rPr>
      </w:pPr>
      <w:r w:rsidRPr="00CF74FB">
        <w:rPr>
          <w:lang w:val="en-GB"/>
        </w:rPr>
        <w:t xml:space="preserve">This agreement is subject to Norwegian law. Attempts shall be made to resolve any disputes by negotiation or voluntary mediation. In the event such attempts do not succeed within one month after negotiations have been requested, the dispute may be brought before the ordinary courts. </w:t>
      </w:r>
    </w:p>
    <w:p w14:paraId="257AAB21" w14:textId="77777777" w:rsidR="00726DAA" w:rsidRPr="00CF74FB" w:rsidRDefault="00726DAA" w:rsidP="0003632C">
      <w:pPr>
        <w:pStyle w:val="Brdtekst"/>
        <w:rPr>
          <w:lang w:val="en-GB"/>
        </w:rPr>
      </w:pPr>
    </w:p>
    <w:p w14:paraId="6E03E175" w14:textId="77777777" w:rsidR="00726DAA" w:rsidRPr="00CF74FB" w:rsidRDefault="008C3B60" w:rsidP="0003632C">
      <w:pPr>
        <w:pStyle w:val="Brdtekst"/>
        <w:rPr>
          <w:lang w:val="en-GB"/>
        </w:rPr>
      </w:pPr>
      <w:r w:rsidRPr="00CF74FB">
        <w:rPr>
          <w:lang w:val="en-GB"/>
        </w:rPr>
        <w:t xml:space="preserve">In the event that </w:t>
      </w:r>
      <w:r w:rsidR="00B35EC8" w:rsidRPr="00CF74FB">
        <w:rPr>
          <w:lang w:val="en-GB"/>
        </w:rPr>
        <w:t xml:space="preserve">both parties are </w:t>
      </w:r>
      <w:r w:rsidRPr="00CF74FB">
        <w:rPr>
          <w:lang w:val="en-GB"/>
        </w:rPr>
        <w:t>public institution</w:t>
      </w:r>
      <w:r w:rsidR="00B35EC8" w:rsidRPr="00CF74FB">
        <w:rPr>
          <w:lang w:val="en-GB"/>
        </w:rPr>
        <w:t>s</w:t>
      </w:r>
      <w:r w:rsidRPr="00CF74FB">
        <w:rPr>
          <w:lang w:val="en-GB"/>
        </w:rPr>
        <w:t>, any disputes shall be submitted to the Ministry of Education and Research, which will determine how the dispute will be resolved</w:t>
      </w:r>
      <w:r w:rsidR="00B35EC8" w:rsidRPr="00CF74FB">
        <w:rPr>
          <w:lang w:val="en-GB"/>
        </w:rPr>
        <w:t>.</w:t>
      </w:r>
      <w:r w:rsidR="00726DAA" w:rsidRPr="00CF74FB">
        <w:rPr>
          <w:lang w:val="en-GB"/>
        </w:rPr>
        <w:t xml:space="preserve"> </w:t>
      </w:r>
    </w:p>
    <w:p w14:paraId="25ED48DB" w14:textId="77777777" w:rsidR="00726DAA" w:rsidRPr="00CF74FB" w:rsidRDefault="00726DAA" w:rsidP="0003632C">
      <w:pPr>
        <w:pStyle w:val="Brdtekst"/>
        <w:rPr>
          <w:lang w:val="en-GB"/>
        </w:rPr>
      </w:pPr>
    </w:p>
    <w:p w14:paraId="1B10BD12" w14:textId="77777777" w:rsidR="00454110" w:rsidRPr="00CF74FB" w:rsidRDefault="00454110" w:rsidP="0003632C">
      <w:pPr>
        <w:pStyle w:val="Brdtekst"/>
        <w:rPr>
          <w:lang w:val="en-GB"/>
        </w:rPr>
      </w:pPr>
    </w:p>
    <w:p w14:paraId="6C322843" w14:textId="77777777" w:rsidR="00726DAA" w:rsidRPr="00CF74FB" w:rsidRDefault="00B35EC8" w:rsidP="0003632C">
      <w:pPr>
        <w:pStyle w:val="Brdtekst"/>
        <w:rPr>
          <w:lang w:val="en-GB"/>
        </w:rPr>
      </w:pPr>
      <w:r w:rsidRPr="00CF74FB">
        <w:rPr>
          <w:lang w:val="en-GB"/>
        </w:rPr>
        <w:t>Place</w:t>
      </w:r>
      <w:r w:rsidR="00726DAA" w:rsidRPr="00CF74FB">
        <w:rPr>
          <w:lang w:val="en-GB"/>
        </w:rPr>
        <w:t>/</w:t>
      </w:r>
      <w:r w:rsidRPr="00CF74FB">
        <w:rPr>
          <w:lang w:val="en-GB"/>
        </w:rPr>
        <w:t xml:space="preserve">date </w:t>
      </w:r>
    </w:p>
    <w:p w14:paraId="5B3F928A" w14:textId="77777777" w:rsidR="00726DAA" w:rsidRPr="00CF74FB" w:rsidRDefault="00726DAA" w:rsidP="0003632C">
      <w:pPr>
        <w:pStyle w:val="Brdtekst"/>
        <w:rPr>
          <w:lang w:val="en-GB"/>
        </w:rPr>
      </w:pPr>
    </w:p>
    <w:p w14:paraId="30E5B03E" w14:textId="77777777" w:rsidR="00454110" w:rsidRPr="00CF74FB" w:rsidRDefault="00454110" w:rsidP="0003632C">
      <w:pPr>
        <w:pStyle w:val="Brdtekst"/>
        <w:rPr>
          <w:lang w:val="en-GB"/>
        </w:rPr>
      </w:pPr>
    </w:p>
    <w:p w14:paraId="76A71AE1" w14:textId="77777777" w:rsidR="00726DAA" w:rsidRPr="00CF74FB" w:rsidRDefault="00726DAA" w:rsidP="0003632C">
      <w:pPr>
        <w:pStyle w:val="Brdtekst"/>
        <w:rPr>
          <w:lang w:val="en-GB"/>
        </w:rPr>
      </w:pPr>
    </w:p>
    <w:p w14:paraId="03BF1A36" w14:textId="77777777" w:rsidR="00726DAA" w:rsidRPr="00CF74FB" w:rsidRDefault="00B35EC8" w:rsidP="0003632C">
      <w:pPr>
        <w:pStyle w:val="Brdtekst"/>
        <w:rPr>
          <w:lang w:val="en-GB"/>
        </w:rPr>
      </w:pPr>
      <w:r w:rsidRPr="00CF74FB">
        <w:rPr>
          <w:lang w:val="en-GB"/>
        </w:rPr>
        <w:t>Project Owner</w:t>
      </w:r>
      <w:r w:rsidR="00726DAA" w:rsidRPr="00CF74FB">
        <w:rPr>
          <w:lang w:val="en-GB"/>
        </w:rPr>
        <w:tab/>
      </w:r>
      <w:r w:rsidR="00726DAA" w:rsidRPr="00CF74FB">
        <w:rPr>
          <w:lang w:val="en-GB"/>
        </w:rPr>
        <w:tab/>
      </w:r>
      <w:r w:rsidR="00726DAA" w:rsidRPr="00CF74FB">
        <w:rPr>
          <w:lang w:val="en-GB"/>
        </w:rPr>
        <w:tab/>
      </w:r>
      <w:r w:rsidR="00726DAA" w:rsidRPr="00CF74FB">
        <w:rPr>
          <w:lang w:val="en-GB"/>
        </w:rPr>
        <w:tab/>
      </w:r>
      <w:r w:rsidR="00082CC5" w:rsidRPr="00CF74FB">
        <w:rPr>
          <w:lang w:val="en-GB"/>
        </w:rPr>
        <w:tab/>
      </w:r>
      <w:r w:rsidR="00082CC5" w:rsidRPr="00CF74FB">
        <w:rPr>
          <w:lang w:val="en-GB"/>
        </w:rPr>
        <w:tab/>
      </w:r>
      <w:r w:rsidR="00726DAA" w:rsidRPr="00CF74FB">
        <w:rPr>
          <w:lang w:val="en-GB"/>
        </w:rPr>
        <w:t>[</w:t>
      </w:r>
      <w:r w:rsidRPr="00CF74FB">
        <w:rPr>
          <w:lang w:val="en-GB"/>
        </w:rPr>
        <w:t>Partner</w:t>
      </w:r>
      <w:r w:rsidR="00726DAA" w:rsidRPr="00CF74FB">
        <w:rPr>
          <w:lang w:val="en-GB"/>
        </w:rPr>
        <w:t>]</w:t>
      </w:r>
    </w:p>
    <w:p w14:paraId="555D2F74" w14:textId="77777777" w:rsidR="00726DAA" w:rsidRPr="00CF74FB" w:rsidRDefault="00726DAA" w:rsidP="0003632C">
      <w:pPr>
        <w:pStyle w:val="Brdtekst"/>
        <w:rPr>
          <w:lang w:val="en-GB"/>
        </w:rPr>
      </w:pPr>
    </w:p>
    <w:sectPr w:rsidR="00726DAA" w:rsidRPr="00CF74FB" w:rsidSect="00643081">
      <w:headerReference w:type="default" r:id="rId7"/>
      <w:footerReference w:type="default" r:id="rId8"/>
      <w:footerReference w:type="first" r:id="rId9"/>
      <w:type w:val="continuous"/>
      <w:pgSz w:w="11906" w:h="16838" w:code="9"/>
      <w:pgMar w:top="1563" w:right="851" w:bottom="1531" w:left="1134" w:header="71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41488" w14:textId="77777777" w:rsidR="00590C8C" w:rsidRDefault="00590C8C">
      <w:r>
        <w:separator/>
      </w:r>
    </w:p>
  </w:endnote>
  <w:endnote w:type="continuationSeparator" w:id="0">
    <w:p w14:paraId="0232BC95" w14:textId="77777777" w:rsidR="00590C8C" w:rsidRDefault="0059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C6CB" w14:textId="77777777" w:rsidR="00CF74FB" w:rsidRPr="00977055" w:rsidRDefault="00D7663E">
    <w:pPr>
      <w:pStyle w:val="Bunntekst"/>
      <w:jc w:val="righ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 FirstCap \p  \* MERGEFORMAT </w:instrText>
    </w:r>
    <w:r>
      <w:rPr>
        <w:rFonts w:ascii="Times New Roman" w:hAnsi="Times New Roman" w:cs="Times New Roman"/>
        <w:sz w:val="16"/>
        <w:szCs w:val="16"/>
      </w:rPr>
      <w:fldChar w:fldCharType="separate"/>
    </w:r>
    <w:r>
      <w:rPr>
        <w:rFonts w:ascii="Times New Roman" w:hAnsi="Times New Roman" w:cs="Times New Roman"/>
        <w:noProof/>
        <w:sz w:val="16"/>
        <w:szCs w:val="16"/>
      </w:rPr>
      <w:t>I:\Administrasjon\Avd. for Kommunikasjon (KOM)\Engelsk\Tekster\ADM sentral\2011\ADM_Juridisk_Samarbeidsavtale IPR - veiledning og eksempel_engCBE_Final 20110621.doc</w:t>
    </w:r>
    <w:r>
      <w:rPr>
        <w:rFonts w:ascii="Times New Roman" w:hAnsi="Times New Roman"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6FAB" w14:textId="77777777" w:rsidR="00CF74FB" w:rsidRPr="00977055" w:rsidRDefault="00CF74FB" w:rsidP="000E507C">
    <w:pPr>
      <w:pStyle w:val="Bunntekst"/>
      <w:jc w:val="right"/>
      <w:rPr>
        <w:rFonts w:ascii="Times New Roman" w:hAnsi="Times New Roman" w:cs="Times New Roman"/>
        <w:sz w:val="16"/>
        <w:szCs w:val="16"/>
      </w:rPr>
    </w:pPr>
    <w:r>
      <w:fldChar w:fldCharType="begin"/>
    </w:r>
    <w:r w:rsidRPr="00977055">
      <w:instrText xml:space="preserve"> FILENAME \p \* MERGEFORMAT </w:instrText>
    </w:r>
    <w:r>
      <w:fldChar w:fldCharType="separate"/>
    </w:r>
    <w:r w:rsidRPr="00DD041A">
      <w:rPr>
        <w:rFonts w:ascii="Times New Roman" w:hAnsi="Times New Roman" w:cs="Times New Roman"/>
        <w:noProof/>
        <w:sz w:val="16"/>
        <w:szCs w:val="16"/>
      </w:rPr>
      <w:t xml:space="preserve">C:\Documents and </w:t>
    </w:r>
    <w:r>
      <w:rPr>
        <w:noProof/>
      </w:rPr>
      <w:t>Settings\Carol Eckmann\Mine dokumenter\Oppdrag_Input nye oppdrag_på laptop\ADM_Juridisk_Samarbeidsavtale IPR - veiledning og eksempel_EL 20110317_engCBE.doc</w:t>
    </w:r>
    <w:r>
      <w:rPr>
        <w:noProof/>
        <w:lang w:val="en-US"/>
      </w:rPr>
      <w:fldChar w:fldCharType="end"/>
    </w:r>
  </w:p>
  <w:p w14:paraId="553BF6B2" w14:textId="77777777" w:rsidR="00CF74FB" w:rsidRPr="00977055" w:rsidRDefault="00CF74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5BC8" w14:textId="77777777" w:rsidR="00590C8C" w:rsidRDefault="00590C8C">
      <w:r>
        <w:separator/>
      </w:r>
    </w:p>
  </w:footnote>
  <w:footnote w:type="continuationSeparator" w:id="0">
    <w:p w14:paraId="5390BB52" w14:textId="77777777" w:rsidR="00590C8C" w:rsidRDefault="00590C8C">
      <w:r>
        <w:continuationSeparator/>
      </w:r>
    </w:p>
  </w:footnote>
  <w:footnote w:id="1">
    <w:p w14:paraId="5C44ED7F" w14:textId="77777777" w:rsidR="004C19D6" w:rsidRDefault="004C19D6" w:rsidP="004C19D6">
      <w:pPr>
        <w:pStyle w:val="Fotnotetekst"/>
      </w:pPr>
      <w:r>
        <w:rPr>
          <w:rStyle w:val="Fotnotereferanse"/>
        </w:rPr>
        <w:footnoteRef/>
      </w:r>
      <w:r>
        <w:t xml:space="preserve"> </w:t>
      </w:r>
      <w:hyperlink r:id="rId1" w:history="1">
        <w:r w:rsidRPr="00661947">
          <w:rPr>
            <w:rStyle w:val="Hyperkobling"/>
          </w:rPr>
          <w:t>http://www.eftasurv.int/media/state-aid-guidelines/Guidelines---State-aid-for-research-and-development-and-innovation.pdf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9622" w14:textId="77777777" w:rsidR="00CF74FB" w:rsidRPr="004E2D14" w:rsidRDefault="00CF74FB" w:rsidP="000E507C">
    <w:pPr>
      <w:pStyle w:val="Topptekst"/>
      <w:tabs>
        <w:tab w:val="right" w:pos="9840"/>
      </w:tabs>
      <w:rPr>
        <w:rStyle w:val="Sidetall"/>
        <w:b w:val="0"/>
        <w:bCs w:val="0"/>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BE6DDBE"/>
    <w:lvl w:ilvl="0">
      <w:start w:val="1"/>
      <w:numFmt w:val="decimal"/>
      <w:pStyle w:val="Punktliste"/>
      <w:lvlText w:val="%1."/>
      <w:lvlJc w:val="left"/>
      <w:pPr>
        <w:tabs>
          <w:tab w:val="num" w:pos="360"/>
        </w:tabs>
        <w:ind w:left="360" w:hanging="360"/>
      </w:pPr>
    </w:lvl>
  </w:abstractNum>
  <w:abstractNum w:abstractNumId="1" w15:restartNumberingAfterBreak="0">
    <w:nsid w:val="0BA02B95"/>
    <w:multiLevelType w:val="multilevel"/>
    <w:tmpl w:val="32A8A7C0"/>
    <w:name w:val="hjortlist"/>
    <w:lvl w:ilvl="0">
      <w:start w:val="1"/>
      <w:numFmt w:val="decimal"/>
      <w:pStyle w:val="HjortOverskrift1"/>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0"/>
        </w:tabs>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65A141B"/>
    <w:multiLevelType w:val="hybridMultilevel"/>
    <w:tmpl w:val="1D42D6B2"/>
    <w:lvl w:ilvl="0" w:tplc="04140001">
      <w:start w:val="1"/>
      <w:numFmt w:val="bullet"/>
      <w:lvlText w:val=""/>
      <w:lvlJc w:val="left"/>
      <w:pPr>
        <w:tabs>
          <w:tab w:val="num" w:pos="408"/>
        </w:tabs>
        <w:ind w:left="408" w:hanging="360"/>
      </w:pPr>
      <w:rPr>
        <w:rFonts w:ascii="Symbol" w:hAnsi="Symbol" w:hint="default"/>
      </w:rPr>
    </w:lvl>
    <w:lvl w:ilvl="1" w:tplc="20D03EF4">
      <w:start w:val="8"/>
      <w:numFmt w:val="bullet"/>
      <w:lvlText w:val="-"/>
      <w:lvlJc w:val="left"/>
      <w:pPr>
        <w:tabs>
          <w:tab w:val="num" w:pos="1128"/>
        </w:tabs>
        <w:ind w:left="1128" w:hanging="360"/>
      </w:pPr>
      <w:rPr>
        <w:rFonts w:ascii="Times New Roman" w:eastAsia="Times New Roman" w:hAnsi="Times New Roman" w:cs="Times New Roman" w:hint="default"/>
      </w:rPr>
    </w:lvl>
    <w:lvl w:ilvl="2" w:tplc="04140005">
      <w:start w:val="1"/>
      <w:numFmt w:val="bullet"/>
      <w:lvlText w:val=""/>
      <w:lvlJc w:val="left"/>
      <w:pPr>
        <w:tabs>
          <w:tab w:val="num" w:pos="1848"/>
        </w:tabs>
        <w:ind w:left="1848" w:hanging="360"/>
      </w:pPr>
      <w:rPr>
        <w:rFonts w:ascii="Wingdings" w:hAnsi="Wingdings" w:hint="default"/>
      </w:rPr>
    </w:lvl>
    <w:lvl w:ilvl="3" w:tplc="04140001" w:tentative="1">
      <w:start w:val="1"/>
      <w:numFmt w:val="bullet"/>
      <w:lvlText w:val=""/>
      <w:lvlJc w:val="left"/>
      <w:pPr>
        <w:tabs>
          <w:tab w:val="num" w:pos="2568"/>
        </w:tabs>
        <w:ind w:left="2568" w:hanging="360"/>
      </w:pPr>
      <w:rPr>
        <w:rFonts w:ascii="Symbol" w:hAnsi="Symbol" w:hint="default"/>
      </w:rPr>
    </w:lvl>
    <w:lvl w:ilvl="4" w:tplc="04140003" w:tentative="1">
      <w:start w:val="1"/>
      <w:numFmt w:val="bullet"/>
      <w:lvlText w:val="o"/>
      <w:lvlJc w:val="left"/>
      <w:pPr>
        <w:tabs>
          <w:tab w:val="num" w:pos="3288"/>
        </w:tabs>
        <w:ind w:left="3288" w:hanging="360"/>
      </w:pPr>
      <w:rPr>
        <w:rFonts w:ascii="Courier New" w:hAnsi="Courier New" w:cs="Courier New" w:hint="default"/>
      </w:rPr>
    </w:lvl>
    <w:lvl w:ilvl="5" w:tplc="04140005" w:tentative="1">
      <w:start w:val="1"/>
      <w:numFmt w:val="bullet"/>
      <w:lvlText w:val=""/>
      <w:lvlJc w:val="left"/>
      <w:pPr>
        <w:tabs>
          <w:tab w:val="num" w:pos="4008"/>
        </w:tabs>
        <w:ind w:left="4008" w:hanging="360"/>
      </w:pPr>
      <w:rPr>
        <w:rFonts w:ascii="Wingdings" w:hAnsi="Wingdings" w:hint="default"/>
      </w:rPr>
    </w:lvl>
    <w:lvl w:ilvl="6" w:tplc="04140001" w:tentative="1">
      <w:start w:val="1"/>
      <w:numFmt w:val="bullet"/>
      <w:lvlText w:val=""/>
      <w:lvlJc w:val="left"/>
      <w:pPr>
        <w:tabs>
          <w:tab w:val="num" w:pos="4728"/>
        </w:tabs>
        <w:ind w:left="4728" w:hanging="360"/>
      </w:pPr>
      <w:rPr>
        <w:rFonts w:ascii="Symbol" w:hAnsi="Symbol" w:hint="default"/>
      </w:rPr>
    </w:lvl>
    <w:lvl w:ilvl="7" w:tplc="04140003" w:tentative="1">
      <w:start w:val="1"/>
      <w:numFmt w:val="bullet"/>
      <w:lvlText w:val="o"/>
      <w:lvlJc w:val="left"/>
      <w:pPr>
        <w:tabs>
          <w:tab w:val="num" w:pos="5448"/>
        </w:tabs>
        <w:ind w:left="5448" w:hanging="360"/>
      </w:pPr>
      <w:rPr>
        <w:rFonts w:ascii="Courier New" w:hAnsi="Courier New" w:cs="Courier New" w:hint="default"/>
      </w:rPr>
    </w:lvl>
    <w:lvl w:ilvl="8" w:tplc="04140005" w:tentative="1">
      <w:start w:val="1"/>
      <w:numFmt w:val="bullet"/>
      <w:lvlText w:val=""/>
      <w:lvlJc w:val="left"/>
      <w:pPr>
        <w:tabs>
          <w:tab w:val="num" w:pos="6168"/>
        </w:tabs>
        <w:ind w:left="6168" w:hanging="360"/>
      </w:pPr>
      <w:rPr>
        <w:rFonts w:ascii="Wingdings" w:hAnsi="Wingdings" w:hint="default"/>
      </w:rPr>
    </w:lvl>
  </w:abstractNum>
  <w:abstractNum w:abstractNumId="3" w15:restartNumberingAfterBreak="0">
    <w:nsid w:val="4E5F6587"/>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85C1195"/>
    <w:multiLevelType w:val="hybridMultilevel"/>
    <w:tmpl w:val="81089DEA"/>
    <w:lvl w:ilvl="0" w:tplc="9A0C4C46">
      <w:start w:val="1"/>
      <w:numFmt w:val="decimal"/>
      <w:pStyle w:val="Bilag"/>
      <w:lvlText w:val="Bilag %1:"/>
      <w:lvlJc w:val="left"/>
      <w:pPr>
        <w:tabs>
          <w:tab w:val="num" w:pos="992"/>
        </w:tabs>
        <w:ind w:left="992" w:hanging="992"/>
      </w:pPr>
      <w:rPr>
        <w:rFonts w:hint="default"/>
        <w:b/>
        <w:bCs/>
        <w:i w:val="0"/>
        <w:iCs w:val="0"/>
      </w:rPr>
    </w:lvl>
    <w:lvl w:ilvl="1" w:tplc="04140001">
      <w:start w:val="1"/>
      <w:numFmt w:val="bullet"/>
      <w:lvlText w:val=""/>
      <w:lvlJc w:val="left"/>
      <w:pPr>
        <w:tabs>
          <w:tab w:val="num" w:pos="1440"/>
        </w:tabs>
        <w:ind w:left="1440" w:hanging="360"/>
      </w:pPr>
      <w:rPr>
        <w:rFonts w:ascii="Symbol" w:hAnsi="Symbol" w:cs="Symbol" w:hint="default"/>
        <w:b/>
        <w:bCs/>
        <w:i w:val="0"/>
        <w:iCs w:val="0"/>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5" w15:restartNumberingAfterBreak="0">
    <w:nsid w:val="73C93A3A"/>
    <w:multiLevelType w:val="multilevel"/>
    <w:tmpl w:val="041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abstractNumId w:val="0"/>
  </w:num>
  <w:num w:numId="2">
    <w:abstractNumId w:val="5"/>
  </w:num>
  <w:num w:numId="3">
    <w:abstractNumId w:val="1"/>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Navn" w:val="../saker/115625-053/annet/100413samarbeidsavtale 2.docx"/>
  </w:docVars>
  <w:rsids>
    <w:rsidRoot w:val="00B52D0E"/>
    <w:rsid w:val="000042C0"/>
    <w:rsid w:val="0001071D"/>
    <w:rsid w:val="000117EF"/>
    <w:rsid w:val="000300F3"/>
    <w:rsid w:val="0003632C"/>
    <w:rsid w:val="00036EF6"/>
    <w:rsid w:val="00046689"/>
    <w:rsid w:val="00054BE1"/>
    <w:rsid w:val="0005601A"/>
    <w:rsid w:val="00071314"/>
    <w:rsid w:val="0008036C"/>
    <w:rsid w:val="00082CC5"/>
    <w:rsid w:val="00096C98"/>
    <w:rsid w:val="000A6D86"/>
    <w:rsid w:val="000B1ECB"/>
    <w:rsid w:val="000C2756"/>
    <w:rsid w:val="000C5ED2"/>
    <w:rsid w:val="000D1569"/>
    <w:rsid w:val="000E507C"/>
    <w:rsid w:val="000F2996"/>
    <w:rsid w:val="00104077"/>
    <w:rsid w:val="00116325"/>
    <w:rsid w:val="00134378"/>
    <w:rsid w:val="00143B86"/>
    <w:rsid w:val="00151D23"/>
    <w:rsid w:val="00161A68"/>
    <w:rsid w:val="00164EA2"/>
    <w:rsid w:val="001660FA"/>
    <w:rsid w:val="00170C41"/>
    <w:rsid w:val="00175BF7"/>
    <w:rsid w:val="00183A4F"/>
    <w:rsid w:val="001855F3"/>
    <w:rsid w:val="00187725"/>
    <w:rsid w:val="00193E6A"/>
    <w:rsid w:val="00196F75"/>
    <w:rsid w:val="001A1666"/>
    <w:rsid w:val="001B4BCB"/>
    <w:rsid w:val="001B6071"/>
    <w:rsid w:val="001C0231"/>
    <w:rsid w:val="001C750C"/>
    <w:rsid w:val="001D0F37"/>
    <w:rsid w:val="001D0F73"/>
    <w:rsid w:val="001F01C3"/>
    <w:rsid w:val="001F1616"/>
    <w:rsid w:val="00204E20"/>
    <w:rsid w:val="00214358"/>
    <w:rsid w:val="00215EC3"/>
    <w:rsid w:val="00216E1B"/>
    <w:rsid w:val="002450A0"/>
    <w:rsid w:val="002508C0"/>
    <w:rsid w:val="0025380D"/>
    <w:rsid w:val="0025618F"/>
    <w:rsid w:val="00260B5E"/>
    <w:rsid w:val="0027377A"/>
    <w:rsid w:val="00277CA1"/>
    <w:rsid w:val="00291735"/>
    <w:rsid w:val="002A0AA9"/>
    <w:rsid w:val="002A69BC"/>
    <w:rsid w:val="002B0794"/>
    <w:rsid w:val="002B238D"/>
    <w:rsid w:val="002B327D"/>
    <w:rsid w:val="002B33AC"/>
    <w:rsid w:val="002D4922"/>
    <w:rsid w:val="002E4B22"/>
    <w:rsid w:val="0030049E"/>
    <w:rsid w:val="00315DEC"/>
    <w:rsid w:val="00333675"/>
    <w:rsid w:val="003338AC"/>
    <w:rsid w:val="00345E9F"/>
    <w:rsid w:val="00350451"/>
    <w:rsid w:val="00360428"/>
    <w:rsid w:val="00360D6A"/>
    <w:rsid w:val="00362FB9"/>
    <w:rsid w:val="00386D36"/>
    <w:rsid w:val="003A35AC"/>
    <w:rsid w:val="003A604B"/>
    <w:rsid w:val="003B3627"/>
    <w:rsid w:val="003C0E3D"/>
    <w:rsid w:val="003E5D69"/>
    <w:rsid w:val="003E61C3"/>
    <w:rsid w:val="003F7957"/>
    <w:rsid w:val="00410DD4"/>
    <w:rsid w:val="00414A06"/>
    <w:rsid w:val="004205EA"/>
    <w:rsid w:val="00424DAE"/>
    <w:rsid w:val="0043022A"/>
    <w:rsid w:val="00433973"/>
    <w:rsid w:val="00442BB3"/>
    <w:rsid w:val="0044410C"/>
    <w:rsid w:val="004501A2"/>
    <w:rsid w:val="00454110"/>
    <w:rsid w:val="00457E4C"/>
    <w:rsid w:val="004651AA"/>
    <w:rsid w:val="00471426"/>
    <w:rsid w:val="00472FE0"/>
    <w:rsid w:val="004770B2"/>
    <w:rsid w:val="00477D71"/>
    <w:rsid w:val="004818CC"/>
    <w:rsid w:val="00482EB8"/>
    <w:rsid w:val="0049130A"/>
    <w:rsid w:val="004A008C"/>
    <w:rsid w:val="004A05BF"/>
    <w:rsid w:val="004B407A"/>
    <w:rsid w:val="004B5AC1"/>
    <w:rsid w:val="004C18E0"/>
    <w:rsid w:val="004C19D6"/>
    <w:rsid w:val="004C6BFA"/>
    <w:rsid w:val="004D337E"/>
    <w:rsid w:val="004E2D14"/>
    <w:rsid w:val="004E6A5A"/>
    <w:rsid w:val="004E6A73"/>
    <w:rsid w:val="004F5DA5"/>
    <w:rsid w:val="0052251B"/>
    <w:rsid w:val="00527E05"/>
    <w:rsid w:val="00537118"/>
    <w:rsid w:val="005515C0"/>
    <w:rsid w:val="00560306"/>
    <w:rsid w:val="00561067"/>
    <w:rsid w:val="005737EA"/>
    <w:rsid w:val="00583F40"/>
    <w:rsid w:val="00590C8C"/>
    <w:rsid w:val="00590EF1"/>
    <w:rsid w:val="005A4B6A"/>
    <w:rsid w:val="005B52A0"/>
    <w:rsid w:val="005B5F0C"/>
    <w:rsid w:val="005C1045"/>
    <w:rsid w:val="005C4134"/>
    <w:rsid w:val="005F6AB1"/>
    <w:rsid w:val="00602264"/>
    <w:rsid w:val="00612EDA"/>
    <w:rsid w:val="00617F08"/>
    <w:rsid w:val="00637123"/>
    <w:rsid w:val="00641011"/>
    <w:rsid w:val="00643081"/>
    <w:rsid w:val="00646374"/>
    <w:rsid w:val="00646BE4"/>
    <w:rsid w:val="00657465"/>
    <w:rsid w:val="006673D1"/>
    <w:rsid w:val="006901A6"/>
    <w:rsid w:val="00691837"/>
    <w:rsid w:val="006977ED"/>
    <w:rsid w:val="006A15F5"/>
    <w:rsid w:val="006A19DB"/>
    <w:rsid w:val="006A3860"/>
    <w:rsid w:val="006C0BAE"/>
    <w:rsid w:val="006C1FC6"/>
    <w:rsid w:val="006D5A12"/>
    <w:rsid w:val="006E489E"/>
    <w:rsid w:val="006E60B9"/>
    <w:rsid w:val="006E7046"/>
    <w:rsid w:val="006E79C7"/>
    <w:rsid w:val="006F16CD"/>
    <w:rsid w:val="006F36D5"/>
    <w:rsid w:val="006F6338"/>
    <w:rsid w:val="006F7F69"/>
    <w:rsid w:val="00700804"/>
    <w:rsid w:val="00714377"/>
    <w:rsid w:val="00715A98"/>
    <w:rsid w:val="00716233"/>
    <w:rsid w:val="00722CCA"/>
    <w:rsid w:val="00726DAA"/>
    <w:rsid w:val="00736327"/>
    <w:rsid w:val="007544F1"/>
    <w:rsid w:val="00756942"/>
    <w:rsid w:val="00772681"/>
    <w:rsid w:val="00774011"/>
    <w:rsid w:val="0078648A"/>
    <w:rsid w:val="007A6022"/>
    <w:rsid w:val="007B6255"/>
    <w:rsid w:val="007C058D"/>
    <w:rsid w:val="007C57C6"/>
    <w:rsid w:val="007D0D8A"/>
    <w:rsid w:val="007D4D6E"/>
    <w:rsid w:val="007F3DC7"/>
    <w:rsid w:val="007F75CF"/>
    <w:rsid w:val="0080153C"/>
    <w:rsid w:val="00806953"/>
    <w:rsid w:val="00864273"/>
    <w:rsid w:val="0087328D"/>
    <w:rsid w:val="00877CDA"/>
    <w:rsid w:val="00880A71"/>
    <w:rsid w:val="00883D1C"/>
    <w:rsid w:val="00886271"/>
    <w:rsid w:val="00893AB8"/>
    <w:rsid w:val="008A603F"/>
    <w:rsid w:val="008B6A07"/>
    <w:rsid w:val="008C01DE"/>
    <w:rsid w:val="008C22E7"/>
    <w:rsid w:val="008C3B60"/>
    <w:rsid w:val="008C4723"/>
    <w:rsid w:val="008D4C37"/>
    <w:rsid w:val="008E2714"/>
    <w:rsid w:val="008E4923"/>
    <w:rsid w:val="008F42C0"/>
    <w:rsid w:val="008F71E5"/>
    <w:rsid w:val="009040F8"/>
    <w:rsid w:val="00906BB0"/>
    <w:rsid w:val="009145E2"/>
    <w:rsid w:val="00921E71"/>
    <w:rsid w:val="0094318B"/>
    <w:rsid w:val="009510A2"/>
    <w:rsid w:val="0095358D"/>
    <w:rsid w:val="00957DA6"/>
    <w:rsid w:val="00960C25"/>
    <w:rsid w:val="009612B9"/>
    <w:rsid w:val="00961366"/>
    <w:rsid w:val="009662EA"/>
    <w:rsid w:val="00966671"/>
    <w:rsid w:val="00977055"/>
    <w:rsid w:val="00991C07"/>
    <w:rsid w:val="009969E2"/>
    <w:rsid w:val="009A7A1B"/>
    <w:rsid w:val="009B4313"/>
    <w:rsid w:val="009C22D0"/>
    <w:rsid w:val="009C657D"/>
    <w:rsid w:val="009F6495"/>
    <w:rsid w:val="00A06346"/>
    <w:rsid w:val="00A07C80"/>
    <w:rsid w:val="00A103C9"/>
    <w:rsid w:val="00A14AFC"/>
    <w:rsid w:val="00A26FCD"/>
    <w:rsid w:val="00A334AD"/>
    <w:rsid w:val="00A375E1"/>
    <w:rsid w:val="00A47040"/>
    <w:rsid w:val="00A523E2"/>
    <w:rsid w:val="00A57B45"/>
    <w:rsid w:val="00A75EFC"/>
    <w:rsid w:val="00A77C05"/>
    <w:rsid w:val="00A84FC2"/>
    <w:rsid w:val="00A9049F"/>
    <w:rsid w:val="00AA2AD5"/>
    <w:rsid w:val="00AB04FC"/>
    <w:rsid w:val="00AB0E30"/>
    <w:rsid w:val="00AB1AFE"/>
    <w:rsid w:val="00AC3BF2"/>
    <w:rsid w:val="00AE6609"/>
    <w:rsid w:val="00AF5C43"/>
    <w:rsid w:val="00B03FF4"/>
    <w:rsid w:val="00B113C5"/>
    <w:rsid w:val="00B17379"/>
    <w:rsid w:val="00B305D6"/>
    <w:rsid w:val="00B35C90"/>
    <w:rsid w:val="00B35CE7"/>
    <w:rsid w:val="00B35EC8"/>
    <w:rsid w:val="00B42E88"/>
    <w:rsid w:val="00B50C8D"/>
    <w:rsid w:val="00B52D0E"/>
    <w:rsid w:val="00B54B48"/>
    <w:rsid w:val="00B54E53"/>
    <w:rsid w:val="00B71566"/>
    <w:rsid w:val="00B75D5E"/>
    <w:rsid w:val="00B76BF7"/>
    <w:rsid w:val="00B91B62"/>
    <w:rsid w:val="00B95038"/>
    <w:rsid w:val="00B96441"/>
    <w:rsid w:val="00B97A07"/>
    <w:rsid w:val="00BA5FE4"/>
    <w:rsid w:val="00BB5236"/>
    <w:rsid w:val="00BC0C19"/>
    <w:rsid w:val="00BC2E35"/>
    <w:rsid w:val="00BC7C51"/>
    <w:rsid w:val="00BE731B"/>
    <w:rsid w:val="00BF7649"/>
    <w:rsid w:val="00C03D28"/>
    <w:rsid w:val="00C04F09"/>
    <w:rsid w:val="00C1110C"/>
    <w:rsid w:val="00C11CA7"/>
    <w:rsid w:val="00C22C57"/>
    <w:rsid w:val="00C24471"/>
    <w:rsid w:val="00C26183"/>
    <w:rsid w:val="00C367D7"/>
    <w:rsid w:val="00C37499"/>
    <w:rsid w:val="00C51F1D"/>
    <w:rsid w:val="00C57921"/>
    <w:rsid w:val="00C604B0"/>
    <w:rsid w:val="00C643B5"/>
    <w:rsid w:val="00C64FD2"/>
    <w:rsid w:val="00C80F00"/>
    <w:rsid w:val="00C935C7"/>
    <w:rsid w:val="00C93787"/>
    <w:rsid w:val="00C94F78"/>
    <w:rsid w:val="00CA7C43"/>
    <w:rsid w:val="00CB1536"/>
    <w:rsid w:val="00CB65CB"/>
    <w:rsid w:val="00CC0241"/>
    <w:rsid w:val="00CD458D"/>
    <w:rsid w:val="00CD7E0B"/>
    <w:rsid w:val="00CE05EB"/>
    <w:rsid w:val="00CF74FB"/>
    <w:rsid w:val="00D000B2"/>
    <w:rsid w:val="00D03CE5"/>
    <w:rsid w:val="00D13E1C"/>
    <w:rsid w:val="00D14DEF"/>
    <w:rsid w:val="00D169B2"/>
    <w:rsid w:val="00D327EE"/>
    <w:rsid w:val="00D44554"/>
    <w:rsid w:val="00D45E60"/>
    <w:rsid w:val="00D75E5E"/>
    <w:rsid w:val="00D7663E"/>
    <w:rsid w:val="00D81A6A"/>
    <w:rsid w:val="00D86608"/>
    <w:rsid w:val="00DB0B29"/>
    <w:rsid w:val="00DB5CF8"/>
    <w:rsid w:val="00DC0908"/>
    <w:rsid w:val="00DD041A"/>
    <w:rsid w:val="00DE2A34"/>
    <w:rsid w:val="00DE4F23"/>
    <w:rsid w:val="00DE67B8"/>
    <w:rsid w:val="00E02222"/>
    <w:rsid w:val="00E02AD9"/>
    <w:rsid w:val="00E14F1F"/>
    <w:rsid w:val="00E23732"/>
    <w:rsid w:val="00E264D5"/>
    <w:rsid w:val="00E41DDF"/>
    <w:rsid w:val="00E42990"/>
    <w:rsid w:val="00E430C0"/>
    <w:rsid w:val="00E47D0B"/>
    <w:rsid w:val="00E50938"/>
    <w:rsid w:val="00E5380B"/>
    <w:rsid w:val="00E53A52"/>
    <w:rsid w:val="00E54502"/>
    <w:rsid w:val="00E56082"/>
    <w:rsid w:val="00E61332"/>
    <w:rsid w:val="00E71DC1"/>
    <w:rsid w:val="00E82CD2"/>
    <w:rsid w:val="00E86F28"/>
    <w:rsid w:val="00E879C1"/>
    <w:rsid w:val="00E912EA"/>
    <w:rsid w:val="00EA0252"/>
    <w:rsid w:val="00EB386A"/>
    <w:rsid w:val="00EB7978"/>
    <w:rsid w:val="00EC13A5"/>
    <w:rsid w:val="00EC2790"/>
    <w:rsid w:val="00EC3D00"/>
    <w:rsid w:val="00EF5B36"/>
    <w:rsid w:val="00F01839"/>
    <w:rsid w:val="00F020D2"/>
    <w:rsid w:val="00F11C0F"/>
    <w:rsid w:val="00F16038"/>
    <w:rsid w:val="00F22538"/>
    <w:rsid w:val="00F24AAB"/>
    <w:rsid w:val="00F309BC"/>
    <w:rsid w:val="00F320C4"/>
    <w:rsid w:val="00F33FAA"/>
    <w:rsid w:val="00F36726"/>
    <w:rsid w:val="00F41C58"/>
    <w:rsid w:val="00F60800"/>
    <w:rsid w:val="00F677DF"/>
    <w:rsid w:val="00F74B2D"/>
    <w:rsid w:val="00F83613"/>
    <w:rsid w:val="00F86F73"/>
    <w:rsid w:val="00F97DA3"/>
    <w:rsid w:val="00FA2FDE"/>
    <w:rsid w:val="00FA5DC1"/>
    <w:rsid w:val="00FD1BBD"/>
    <w:rsid w:val="00FD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B54BB"/>
  <w15:chartTrackingRefBased/>
  <w15:docId w15:val="{87FFB80B-96F8-4214-9DC8-9987E34E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451"/>
    <w:rPr>
      <w:sz w:val="24"/>
      <w:szCs w:val="24"/>
      <w:lang w:val="nb-NO" w:eastAsia="nb-NO"/>
    </w:rPr>
  </w:style>
  <w:style w:type="paragraph" w:styleId="Overskrift1">
    <w:name w:val="heading 1"/>
    <w:basedOn w:val="Normal"/>
    <w:next w:val="Brdtekst"/>
    <w:link w:val="Overskrift1Tegn"/>
    <w:uiPriority w:val="99"/>
    <w:qFormat/>
    <w:rsid w:val="002B238D"/>
    <w:pPr>
      <w:keepNext/>
      <w:tabs>
        <w:tab w:val="left" w:pos="992"/>
      </w:tabs>
      <w:spacing w:before="300" w:line="300" w:lineRule="exact"/>
      <w:ind w:left="992" w:hanging="992"/>
      <w:outlineLvl w:val="0"/>
    </w:pPr>
    <w:rPr>
      <w:b/>
      <w:bCs/>
      <w:caps/>
      <w:kern w:val="32"/>
      <w:sz w:val="26"/>
      <w:szCs w:val="26"/>
    </w:rPr>
  </w:style>
  <w:style w:type="paragraph" w:styleId="Overskrift2">
    <w:name w:val="heading 2"/>
    <w:basedOn w:val="Normal"/>
    <w:next w:val="Brdtekst"/>
    <w:link w:val="Overskrift2Tegn"/>
    <w:uiPriority w:val="99"/>
    <w:qFormat/>
    <w:rsid w:val="00716233"/>
    <w:pPr>
      <w:keepNext/>
      <w:tabs>
        <w:tab w:val="left" w:pos="992"/>
      </w:tabs>
      <w:spacing w:line="300" w:lineRule="exact"/>
      <w:ind w:left="992" w:hanging="992"/>
      <w:jc w:val="both"/>
      <w:outlineLvl w:val="1"/>
    </w:pPr>
    <w:rPr>
      <w:b/>
      <w:bCs/>
    </w:rPr>
  </w:style>
  <w:style w:type="paragraph" w:styleId="Overskrift3">
    <w:name w:val="heading 3"/>
    <w:basedOn w:val="Normal"/>
    <w:next w:val="Brdtekst"/>
    <w:link w:val="Overskrift3Tegn"/>
    <w:uiPriority w:val="99"/>
    <w:qFormat/>
    <w:rsid w:val="00716233"/>
    <w:pPr>
      <w:keepNext/>
      <w:tabs>
        <w:tab w:val="left" w:pos="992"/>
      </w:tabs>
      <w:spacing w:line="300" w:lineRule="exact"/>
      <w:ind w:left="992" w:hanging="992"/>
      <w:jc w:val="both"/>
      <w:outlineLvl w:val="2"/>
    </w:pPr>
    <w:rPr>
      <w:b/>
      <w:bCs/>
    </w:rPr>
  </w:style>
  <w:style w:type="paragraph" w:styleId="Overskrift4">
    <w:name w:val="heading 4"/>
    <w:basedOn w:val="Normal"/>
    <w:next w:val="Brdtekst"/>
    <w:link w:val="Overskrift4Tegn"/>
    <w:uiPriority w:val="99"/>
    <w:qFormat/>
    <w:rsid w:val="00716233"/>
    <w:pPr>
      <w:keepNext/>
      <w:tabs>
        <w:tab w:val="num" w:pos="1274"/>
      </w:tabs>
      <w:spacing w:line="300" w:lineRule="exact"/>
      <w:ind w:left="1276" w:hanging="1276"/>
      <w:outlineLvl w:val="3"/>
    </w:pPr>
    <w:rPr>
      <w:b/>
      <w:bCs/>
    </w:rPr>
  </w:style>
  <w:style w:type="paragraph" w:styleId="Overskrift5">
    <w:name w:val="heading 5"/>
    <w:basedOn w:val="Normal"/>
    <w:next w:val="Normal"/>
    <w:link w:val="Overskrift5Tegn"/>
    <w:uiPriority w:val="99"/>
    <w:qFormat/>
    <w:rsid w:val="00A334AD"/>
    <w:pPr>
      <w:keepNext/>
      <w:tabs>
        <w:tab w:val="num" w:pos="1274"/>
      </w:tabs>
      <w:ind w:left="1274" w:hanging="425"/>
      <w:outlineLvl w:val="4"/>
    </w:pPr>
    <w:rPr>
      <w:sz w:val="32"/>
      <w:szCs w:val="32"/>
    </w:rPr>
  </w:style>
  <w:style w:type="paragraph" w:styleId="Overskrift6">
    <w:name w:val="heading 6"/>
    <w:basedOn w:val="Normal"/>
    <w:next w:val="Normal"/>
    <w:link w:val="Overskrift6Tegn"/>
    <w:autoRedefine/>
    <w:uiPriority w:val="99"/>
    <w:qFormat/>
    <w:rsid w:val="00A334AD"/>
    <w:pPr>
      <w:keepNext/>
      <w:framePr w:hSpace="141" w:wrap="auto" w:vAnchor="page" w:hAnchor="margin" w:y="1468"/>
      <w:tabs>
        <w:tab w:val="num" w:pos="1274"/>
      </w:tabs>
      <w:ind w:left="1274" w:hanging="425"/>
      <w:outlineLvl w:val="5"/>
    </w:pPr>
    <w:rPr>
      <w:b/>
      <w:bCs/>
      <w:caps/>
      <w:sz w:val="28"/>
      <w:szCs w:val="28"/>
    </w:rPr>
  </w:style>
  <w:style w:type="paragraph" w:styleId="Overskrift7">
    <w:name w:val="heading 7"/>
    <w:basedOn w:val="Normal"/>
    <w:next w:val="Normal"/>
    <w:link w:val="Overskrift7Tegn"/>
    <w:uiPriority w:val="99"/>
    <w:qFormat/>
    <w:rsid w:val="00A334AD"/>
    <w:pPr>
      <w:tabs>
        <w:tab w:val="num" w:pos="1274"/>
      </w:tabs>
      <w:spacing w:before="240" w:after="60"/>
      <w:ind w:left="1274" w:hanging="425"/>
      <w:outlineLvl w:val="6"/>
    </w:pPr>
  </w:style>
  <w:style w:type="paragraph" w:styleId="Overskrift8">
    <w:name w:val="heading 8"/>
    <w:basedOn w:val="Normal"/>
    <w:next w:val="Normal"/>
    <w:link w:val="Overskrift8Tegn"/>
    <w:uiPriority w:val="99"/>
    <w:qFormat/>
    <w:rsid w:val="00A334AD"/>
    <w:pPr>
      <w:tabs>
        <w:tab w:val="num" w:pos="1274"/>
      </w:tabs>
      <w:spacing w:before="240" w:after="60"/>
      <w:ind w:left="1274" w:hanging="425"/>
      <w:outlineLvl w:val="7"/>
    </w:pPr>
    <w:rPr>
      <w:i/>
      <w:iCs/>
    </w:rPr>
  </w:style>
  <w:style w:type="paragraph" w:styleId="Overskrift9">
    <w:name w:val="heading 9"/>
    <w:basedOn w:val="Normal"/>
    <w:next w:val="Normal"/>
    <w:link w:val="Overskrift9Tegn"/>
    <w:uiPriority w:val="99"/>
    <w:qFormat/>
    <w:rsid w:val="00A334AD"/>
    <w:pPr>
      <w:tabs>
        <w:tab w:val="num" w:pos="1274"/>
      </w:tabs>
      <w:spacing w:before="240" w:after="60"/>
      <w:ind w:left="1274" w:hanging="425"/>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9"/>
    <w:rsid w:val="00E879C1"/>
    <w:rPr>
      <w:b/>
      <w:bCs/>
      <w:caps/>
      <w:kern w:val="32"/>
      <w:sz w:val="26"/>
      <w:szCs w:val="26"/>
    </w:rPr>
  </w:style>
  <w:style w:type="character" w:customStyle="1" w:styleId="Overskrift2Tegn">
    <w:name w:val="Overskrift 2 Tegn"/>
    <w:link w:val="Overskrift2"/>
    <w:uiPriority w:val="99"/>
    <w:rsid w:val="00E879C1"/>
    <w:rPr>
      <w:b/>
      <w:bCs/>
      <w:sz w:val="24"/>
      <w:szCs w:val="24"/>
    </w:rPr>
  </w:style>
  <w:style w:type="character" w:customStyle="1" w:styleId="Overskrift3Tegn">
    <w:name w:val="Overskrift 3 Tegn"/>
    <w:link w:val="Overskrift3"/>
    <w:uiPriority w:val="99"/>
    <w:rsid w:val="00E879C1"/>
    <w:rPr>
      <w:b/>
      <w:bCs/>
      <w:sz w:val="24"/>
      <w:szCs w:val="24"/>
    </w:rPr>
  </w:style>
  <w:style w:type="character" w:customStyle="1" w:styleId="Overskrift4Tegn">
    <w:name w:val="Overskrift 4 Tegn"/>
    <w:link w:val="Overskrift4"/>
    <w:uiPriority w:val="99"/>
    <w:rsid w:val="00E879C1"/>
    <w:rPr>
      <w:b/>
      <w:bCs/>
      <w:sz w:val="24"/>
      <w:szCs w:val="24"/>
    </w:rPr>
  </w:style>
  <w:style w:type="character" w:customStyle="1" w:styleId="Overskrift5Tegn">
    <w:name w:val="Overskrift 5 Tegn"/>
    <w:link w:val="Overskrift5"/>
    <w:uiPriority w:val="99"/>
    <w:rsid w:val="00E879C1"/>
    <w:rPr>
      <w:sz w:val="32"/>
      <w:szCs w:val="32"/>
    </w:rPr>
  </w:style>
  <w:style w:type="character" w:customStyle="1" w:styleId="Overskrift6Tegn">
    <w:name w:val="Overskrift 6 Tegn"/>
    <w:link w:val="Overskrift6"/>
    <w:uiPriority w:val="99"/>
    <w:rsid w:val="00E879C1"/>
    <w:rPr>
      <w:b/>
      <w:bCs/>
      <w:caps/>
      <w:sz w:val="28"/>
      <w:szCs w:val="28"/>
    </w:rPr>
  </w:style>
  <w:style w:type="character" w:customStyle="1" w:styleId="Overskrift7Tegn">
    <w:name w:val="Overskrift 7 Tegn"/>
    <w:link w:val="Overskrift7"/>
    <w:uiPriority w:val="99"/>
    <w:rsid w:val="00E879C1"/>
    <w:rPr>
      <w:sz w:val="24"/>
      <w:szCs w:val="24"/>
    </w:rPr>
  </w:style>
  <w:style w:type="character" w:customStyle="1" w:styleId="Overskrift8Tegn">
    <w:name w:val="Overskrift 8 Tegn"/>
    <w:link w:val="Overskrift8"/>
    <w:uiPriority w:val="99"/>
    <w:rsid w:val="00E879C1"/>
    <w:rPr>
      <w:i/>
      <w:iCs/>
      <w:sz w:val="24"/>
      <w:szCs w:val="24"/>
    </w:rPr>
  </w:style>
  <w:style w:type="character" w:customStyle="1" w:styleId="Overskrift9Tegn">
    <w:name w:val="Overskrift 9 Tegn"/>
    <w:link w:val="Overskrift9"/>
    <w:uiPriority w:val="99"/>
    <w:rsid w:val="00E879C1"/>
    <w:rPr>
      <w:rFonts w:ascii="Arial" w:hAnsi="Arial" w:cs="Arial"/>
    </w:rPr>
  </w:style>
  <w:style w:type="paragraph" w:styleId="Topptekst">
    <w:name w:val="header"/>
    <w:basedOn w:val="Normal"/>
    <w:link w:val="TopptekstTegn"/>
    <w:uiPriority w:val="99"/>
    <w:semiHidden/>
    <w:rsid w:val="000300F3"/>
    <w:rPr>
      <w:rFonts w:ascii="Times" w:hAnsi="Times" w:cs="Times"/>
      <w:b/>
      <w:bCs/>
      <w:lang w:val="en-US"/>
    </w:rPr>
  </w:style>
  <w:style w:type="character" w:customStyle="1" w:styleId="TopptekstTegn">
    <w:name w:val="Topptekst Tegn"/>
    <w:link w:val="Topptekst"/>
    <w:uiPriority w:val="99"/>
    <w:semiHidden/>
    <w:rsid w:val="00E879C1"/>
    <w:rPr>
      <w:sz w:val="24"/>
      <w:szCs w:val="24"/>
    </w:rPr>
  </w:style>
  <w:style w:type="paragraph" w:styleId="Bunntekst">
    <w:name w:val="footer"/>
    <w:basedOn w:val="Normal"/>
    <w:link w:val="BunntekstTegn"/>
    <w:uiPriority w:val="99"/>
    <w:semiHidden/>
    <w:rsid w:val="000300F3"/>
    <w:pPr>
      <w:tabs>
        <w:tab w:val="center" w:pos="4153"/>
        <w:tab w:val="right" w:pos="8306"/>
      </w:tabs>
    </w:pPr>
    <w:rPr>
      <w:rFonts w:ascii="Tahoma" w:hAnsi="Tahoma" w:cs="Tahoma"/>
      <w:sz w:val="18"/>
      <w:szCs w:val="18"/>
    </w:rPr>
  </w:style>
  <w:style w:type="character" w:customStyle="1" w:styleId="BunntekstTegn">
    <w:name w:val="Bunntekst Tegn"/>
    <w:link w:val="Bunntekst"/>
    <w:uiPriority w:val="99"/>
    <w:semiHidden/>
    <w:rsid w:val="00E879C1"/>
    <w:rPr>
      <w:sz w:val="24"/>
      <w:szCs w:val="24"/>
    </w:rPr>
  </w:style>
  <w:style w:type="paragraph" w:customStyle="1" w:styleId="HjortTitle">
    <w:name w:val="HjortTitle"/>
    <w:basedOn w:val="Normal"/>
    <w:autoRedefine/>
    <w:uiPriority w:val="99"/>
    <w:semiHidden/>
    <w:rsid w:val="00C1110C"/>
    <w:pPr>
      <w:spacing w:before="360" w:after="360"/>
    </w:pPr>
    <w:rPr>
      <w:b/>
      <w:bCs/>
      <w:caps/>
      <w:sz w:val="28"/>
      <w:szCs w:val="28"/>
    </w:rPr>
  </w:style>
  <w:style w:type="paragraph" w:customStyle="1" w:styleId="OverskriftS">
    <w:name w:val="Overskrift S"/>
    <w:basedOn w:val="Overskrift1"/>
    <w:next w:val="Normal"/>
    <w:uiPriority w:val="99"/>
    <w:semiHidden/>
    <w:rsid w:val="000300F3"/>
    <w:rPr>
      <w:caps w:val="0"/>
    </w:rPr>
  </w:style>
  <w:style w:type="paragraph" w:customStyle="1" w:styleId="HjortOverskrift1">
    <w:name w:val="HjortOverskrift1"/>
    <w:basedOn w:val="Overskrift1"/>
    <w:autoRedefine/>
    <w:uiPriority w:val="99"/>
    <w:semiHidden/>
    <w:rsid w:val="00C1110C"/>
    <w:pPr>
      <w:numPr>
        <w:numId w:val="3"/>
      </w:numPr>
      <w:ind w:left="0" w:firstLine="0"/>
    </w:pPr>
    <w:rPr>
      <w:caps w:val="0"/>
      <w:sz w:val="24"/>
      <w:szCs w:val="24"/>
    </w:rPr>
  </w:style>
  <w:style w:type="paragraph" w:customStyle="1" w:styleId="HjortOverskrift2">
    <w:name w:val="HjortOverskrift2"/>
    <w:basedOn w:val="Overskrift2"/>
    <w:autoRedefine/>
    <w:uiPriority w:val="99"/>
    <w:semiHidden/>
    <w:rsid w:val="00C1110C"/>
    <w:pPr>
      <w:tabs>
        <w:tab w:val="num" w:pos="0"/>
      </w:tabs>
      <w:ind w:left="0" w:firstLine="0"/>
    </w:pPr>
  </w:style>
  <w:style w:type="paragraph" w:customStyle="1" w:styleId="HjortOverskrift3">
    <w:name w:val="HjortOverskrift3"/>
    <w:basedOn w:val="Overskrift3"/>
    <w:autoRedefine/>
    <w:uiPriority w:val="99"/>
    <w:semiHidden/>
    <w:rsid w:val="00C1110C"/>
    <w:pPr>
      <w:tabs>
        <w:tab w:val="num" w:pos="0"/>
      </w:tabs>
      <w:ind w:left="0" w:firstLine="0"/>
    </w:pPr>
    <w:rPr>
      <w:b w:val="0"/>
      <w:bCs w:val="0"/>
      <w:i/>
      <w:iCs/>
    </w:rPr>
  </w:style>
  <w:style w:type="paragraph" w:customStyle="1" w:styleId="HjortOverskrift4">
    <w:name w:val="HjortOverskrift4"/>
    <w:basedOn w:val="Overskrift4"/>
    <w:autoRedefine/>
    <w:uiPriority w:val="99"/>
    <w:semiHidden/>
    <w:rsid w:val="00C1110C"/>
    <w:pPr>
      <w:tabs>
        <w:tab w:val="clear" w:pos="1274"/>
        <w:tab w:val="num" w:pos="0"/>
      </w:tabs>
      <w:ind w:left="0" w:firstLine="0"/>
    </w:pPr>
    <w:rPr>
      <w:b w:val="0"/>
      <w:bCs w:val="0"/>
      <w:i/>
      <w:iCs/>
    </w:rPr>
  </w:style>
  <w:style w:type="paragraph" w:customStyle="1" w:styleId="HjortNormal">
    <w:name w:val="HjortNormal"/>
    <w:basedOn w:val="Normal"/>
    <w:autoRedefine/>
    <w:uiPriority w:val="99"/>
    <w:semiHidden/>
    <w:rsid w:val="00C1110C"/>
    <w:pPr>
      <w:spacing w:line="300" w:lineRule="exact"/>
      <w:jc w:val="both"/>
    </w:pPr>
  </w:style>
  <w:style w:type="paragraph" w:customStyle="1" w:styleId="HjortSitat">
    <w:name w:val="HjortSitat"/>
    <w:basedOn w:val="Normal"/>
    <w:autoRedefine/>
    <w:uiPriority w:val="99"/>
    <w:semiHidden/>
    <w:rsid w:val="00C1110C"/>
    <w:pPr>
      <w:spacing w:line="240" w:lineRule="exact"/>
      <w:ind w:left="680"/>
      <w:jc w:val="both"/>
    </w:pPr>
    <w:rPr>
      <w:sz w:val="20"/>
      <w:szCs w:val="20"/>
    </w:rPr>
  </w:style>
  <w:style w:type="paragraph" w:customStyle="1" w:styleId="fetnormal">
    <w:name w:val="fetnormal"/>
    <w:basedOn w:val="Normal"/>
    <w:uiPriority w:val="99"/>
    <w:semiHidden/>
    <w:rsid w:val="00C1110C"/>
    <w:rPr>
      <w:b/>
      <w:bCs/>
    </w:rPr>
  </w:style>
  <w:style w:type="paragraph" w:styleId="INNH1">
    <w:name w:val="toc 1"/>
    <w:basedOn w:val="fetnormal"/>
    <w:next w:val="Normal"/>
    <w:autoRedefine/>
    <w:uiPriority w:val="99"/>
    <w:semiHidden/>
    <w:rsid w:val="00E23732"/>
    <w:pPr>
      <w:spacing w:before="120" w:after="120" w:line="240" w:lineRule="exact"/>
    </w:pPr>
    <w:rPr>
      <w:caps/>
    </w:rPr>
  </w:style>
  <w:style w:type="paragraph" w:styleId="INNH2">
    <w:name w:val="toc 2"/>
    <w:basedOn w:val="Normal"/>
    <w:next w:val="Normal"/>
    <w:autoRedefine/>
    <w:uiPriority w:val="99"/>
    <w:semiHidden/>
    <w:rsid w:val="00260B5E"/>
    <w:pPr>
      <w:spacing w:before="120" w:line="240" w:lineRule="exact"/>
      <w:ind w:left="397"/>
    </w:pPr>
    <w:rPr>
      <w:b/>
      <w:bCs/>
    </w:rPr>
  </w:style>
  <w:style w:type="paragraph" w:styleId="INNH3">
    <w:name w:val="toc 3"/>
    <w:basedOn w:val="Normal"/>
    <w:next w:val="Normal"/>
    <w:autoRedefine/>
    <w:uiPriority w:val="99"/>
    <w:semiHidden/>
    <w:rsid w:val="00046689"/>
    <w:pPr>
      <w:ind w:left="397"/>
    </w:pPr>
  </w:style>
  <w:style w:type="paragraph" w:styleId="INNH4">
    <w:name w:val="toc 4"/>
    <w:basedOn w:val="Normal"/>
    <w:next w:val="Normal"/>
    <w:autoRedefine/>
    <w:uiPriority w:val="99"/>
    <w:semiHidden/>
    <w:rsid w:val="00046689"/>
    <w:pPr>
      <w:ind w:left="397"/>
    </w:pPr>
  </w:style>
  <w:style w:type="character" w:styleId="Hyperkobling">
    <w:name w:val="Hyperlink"/>
    <w:uiPriority w:val="99"/>
    <w:semiHidden/>
    <w:rsid w:val="00C1110C"/>
    <w:rPr>
      <w:color w:val="0000FF"/>
      <w:u w:val="single"/>
    </w:rPr>
  </w:style>
  <w:style w:type="paragraph" w:styleId="INNH5">
    <w:name w:val="toc 5"/>
    <w:basedOn w:val="Normal"/>
    <w:next w:val="Normal"/>
    <w:autoRedefine/>
    <w:uiPriority w:val="99"/>
    <w:semiHidden/>
    <w:rsid w:val="00C1110C"/>
    <w:pPr>
      <w:ind w:left="960"/>
    </w:pPr>
  </w:style>
  <w:style w:type="paragraph" w:styleId="INNH6">
    <w:name w:val="toc 6"/>
    <w:basedOn w:val="Normal"/>
    <w:next w:val="Normal"/>
    <w:autoRedefine/>
    <w:uiPriority w:val="99"/>
    <w:semiHidden/>
    <w:rsid w:val="00C1110C"/>
    <w:pPr>
      <w:ind w:left="1200"/>
    </w:pPr>
  </w:style>
  <w:style w:type="paragraph" w:styleId="INNH7">
    <w:name w:val="toc 7"/>
    <w:basedOn w:val="Normal"/>
    <w:next w:val="Normal"/>
    <w:autoRedefine/>
    <w:uiPriority w:val="99"/>
    <w:semiHidden/>
    <w:rsid w:val="00C1110C"/>
    <w:pPr>
      <w:ind w:left="1440"/>
    </w:pPr>
  </w:style>
  <w:style w:type="paragraph" w:styleId="INNH8">
    <w:name w:val="toc 8"/>
    <w:basedOn w:val="Normal"/>
    <w:next w:val="Normal"/>
    <w:autoRedefine/>
    <w:uiPriority w:val="99"/>
    <w:semiHidden/>
    <w:rsid w:val="00C1110C"/>
    <w:pPr>
      <w:ind w:left="1680"/>
    </w:pPr>
  </w:style>
  <w:style w:type="paragraph" w:styleId="INNH9">
    <w:name w:val="toc 9"/>
    <w:basedOn w:val="Normal"/>
    <w:next w:val="Normal"/>
    <w:autoRedefine/>
    <w:uiPriority w:val="99"/>
    <w:semiHidden/>
    <w:rsid w:val="00C1110C"/>
    <w:pPr>
      <w:ind w:left="1920"/>
    </w:pPr>
  </w:style>
  <w:style w:type="character" w:styleId="Sidetall">
    <w:name w:val="page number"/>
    <w:basedOn w:val="Standardskriftforavsnitt"/>
    <w:uiPriority w:val="99"/>
    <w:semiHidden/>
    <w:rsid w:val="004E2D14"/>
  </w:style>
  <w:style w:type="paragraph" w:customStyle="1" w:styleId="Sitat1">
    <w:name w:val="Sitat1"/>
    <w:basedOn w:val="Brdtekst"/>
    <w:uiPriority w:val="99"/>
    <w:rsid w:val="009A7A1B"/>
    <w:pPr>
      <w:ind w:left="992"/>
    </w:pPr>
    <w:rPr>
      <w:i/>
      <w:iCs/>
    </w:rPr>
  </w:style>
  <w:style w:type="paragraph" w:customStyle="1" w:styleId="bunntekst0">
    <w:name w:val="bunntekst"/>
    <w:basedOn w:val="Sitat1"/>
    <w:uiPriority w:val="99"/>
    <w:semiHidden/>
    <w:rsid w:val="004F5DA5"/>
    <w:pPr>
      <w:spacing w:line="240" w:lineRule="auto"/>
      <w:ind w:left="0"/>
    </w:pPr>
    <w:rPr>
      <w:sz w:val="16"/>
      <w:szCs w:val="16"/>
    </w:rPr>
  </w:style>
  <w:style w:type="paragraph" w:customStyle="1" w:styleId="Hovedtittel">
    <w:name w:val="Hovedtittel"/>
    <w:basedOn w:val="Normal"/>
    <w:uiPriority w:val="99"/>
    <w:rsid w:val="00EF5B36"/>
    <w:pPr>
      <w:spacing w:before="300" w:after="300" w:line="300" w:lineRule="exact"/>
      <w:jc w:val="both"/>
    </w:pPr>
    <w:rPr>
      <w:b/>
      <w:bCs/>
      <w:caps/>
      <w:sz w:val="26"/>
      <w:szCs w:val="26"/>
    </w:rPr>
  </w:style>
  <w:style w:type="paragraph" w:styleId="Brdtekst">
    <w:name w:val="Body Text"/>
    <w:basedOn w:val="Normal"/>
    <w:link w:val="BrdtekstTegn"/>
    <w:uiPriority w:val="99"/>
    <w:rsid w:val="00A523E2"/>
    <w:pPr>
      <w:tabs>
        <w:tab w:val="left" w:pos="992"/>
      </w:tabs>
      <w:spacing w:line="300" w:lineRule="exact"/>
      <w:jc w:val="both"/>
    </w:pPr>
  </w:style>
  <w:style w:type="character" w:customStyle="1" w:styleId="BrdtekstTegn">
    <w:name w:val="Brødtekst Tegn"/>
    <w:link w:val="Brdtekst"/>
    <w:uiPriority w:val="99"/>
    <w:semiHidden/>
    <w:rsid w:val="00E879C1"/>
    <w:rPr>
      <w:sz w:val="24"/>
      <w:szCs w:val="24"/>
    </w:rPr>
  </w:style>
  <w:style w:type="paragraph" w:customStyle="1" w:styleId="Bilag">
    <w:name w:val="Bilag"/>
    <w:uiPriority w:val="99"/>
    <w:rsid w:val="0003632C"/>
    <w:pPr>
      <w:numPr>
        <w:numId w:val="4"/>
      </w:numPr>
      <w:tabs>
        <w:tab w:val="left" w:pos="992"/>
      </w:tabs>
      <w:spacing w:line="300" w:lineRule="exact"/>
      <w:jc w:val="both"/>
    </w:pPr>
    <w:rPr>
      <w:sz w:val="24"/>
      <w:szCs w:val="24"/>
      <w:lang w:val="nb-NO" w:eastAsia="nb-NO"/>
    </w:rPr>
  </w:style>
  <w:style w:type="paragraph" w:styleId="Punktliste">
    <w:name w:val="List Bullet"/>
    <w:basedOn w:val="Brdtekst"/>
    <w:autoRedefine/>
    <w:uiPriority w:val="99"/>
    <w:rsid w:val="00E264D5"/>
    <w:pPr>
      <w:numPr>
        <w:numId w:val="1"/>
      </w:numPr>
      <w:tabs>
        <w:tab w:val="clear" w:pos="360"/>
        <w:tab w:val="left" w:pos="425"/>
      </w:tabs>
      <w:ind w:left="425" w:hanging="425"/>
    </w:pPr>
  </w:style>
  <w:style w:type="paragraph" w:styleId="Nummerertliste">
    <w:name w:val="List Number"/>
    <w:basedOn w:val="Normal"/>
    <w:uiPriority w:val="99"/>
    <w:rsid w:val="00EF5B36"/>
    <w:pPr>
      <w:tabs>
        <w:tab w:val="left" w:pos="425"/>
      </w:tabs>
      <w:spacing w:line="300" w:lineRule="exact"/>
      <w:ind w:left="425" w:hanging="425"/>
      <w:jc w:val="both"/>
    </w:pPr>
  </w:style>
  <w:style w:type="paragraph" w:styleId="Bobletekst">
    <w:name w:val="Balloon Text"/>
    <w:basedOn w:val="Normal"/>
    <w:link w:val="BobletekstTegn"/>
    <w:uiPriority w:val="99"/>
    <w:semiHidden/>
    <w:rsid w:val="00F60800"/>
    <w:rPr>
      <w:rFonts w:ascii="Tahoma" w:hAnsi="Tahoma" w:cs="Tahoma"/>
      <w:sz w:val="16"/>
      <w:szCs w:val="16"/>
    </w:rPr>
  </w:style>
  <w:style w:type="character" w:customStyle="1" w:styleId="BobletekstTegn">
    <w:name w:val="Bobletekst Tegn"/>
    <w:link w:val="Bobletekst"/>
    <w:uiPriority w:val="99"/>
    <w:semiHidden/>
    <w:rsid w:val="00F020D2"/>
    <w:rPr>
      <w:sz w:val="2"/>
      <w:szCs w:val="2"/>
    </w:rPr>
  </w:style>
  <w:style w:type="character" w:styleId="Merknadsreferanse">
    <w:name w:val="annotation reference"/>
    <w:uiPriority w:val="99"/>
    <w:semiHidden/>
    <w:rsid w:val="00E61332"/>
    <w:rPr>
      <w:sz w:val="16"/>
      <w:szCs w:val="16"/>
    </w:rPr>
  </w:style>
  <w:style w:type="paragraph" w:styleId="Merknadstekst">
    <w:name w:val="annotation text"/>
    <w:basedOn w:val="Normal"/>
    <w:link w:val="MerknadstekstTegn"/>
    <w:uiPriority w:val="99"/>
    <w:semiHidden/>
    <w:rsid w:val="00E61332"/>
    <w:rPr>
      <w:sz w:val="20"/>
      <w:szCs w:val="20"/>
    </w:rPr>
  </w:style>
  <w:style w:type="character" w:customStyle="1" w:styleId="MerknadstekstTegn">
    <w:name w:val="Merknadstekst Tegn"/>
    <w:link w:val="Merknadstekst"/>
    <w:uiPriority w:val="99"/>
    <w:semiHidden/>
    <w:rsid w:val="00F020D2"/>
    <w:rPr>
      <w:sz w:val="20"/>
      <w:szCs w:val="20"/>
    </w:rPr>
  </w:style>
  <w:style w:type="paragraph" w:styleId="Kommentaremne">
    <w:name w:val="annotation subject"/>
    <w:basedOn w:val="Merknadstekst"/>
    <w:next w:val="Merknadstekst"/>
    <w:link w:val="KommentaremneTegn"/>
    <w:uiPriority w:val="99"/>
    <w:semiHidden/>
    <w:rsid w:val="00E61332"/>
    <w:rPr>
      <w:b/>
      <w:bCs/>
    </w:rPr>
  </w:style>
  <w:style w:type="character" w:customStyle="1" w:styleId="KommentaremneTegn">
    <w:name w:val="Kommentaremne Tegn"/>
    <w:link w:val="Kommentaremne"/>
    <w:uiPriority w:val="99"/>
    <w:semiHidden/>
    <w:rsid w:val="00F020D2"/>
    <w:rPr>
      <w:b/>
      <w:bCs/>
      <w:sz w:val="20"/>
      <w:szCs w:val="20"/>
    </w:rPr>
  </w:style>
  <w:style w:type="numbering" w:styleId="111111">
    <w:name w:val="Outline List 2"/>
    <w:basedOn w:val="Ingenliste"/>
    <w:uiPriority w:val="99"/>
    <w:semiHidden/>
    <w:unhideWhenUsed/>
    <w:rsid w:val="00720A45"/>
    <w:pPr>
      <w:numPr>
        <w:numId w:val="2"/>
      </w:numPr>
    </w:pPr>
  </w:style>
  <w:style w:type="paragraph" w:customStyle="1" w:styleId="Standard">
    <w:name w:val="Standard"/>
    <w:rsid w:val="00183A4F"/>
    <w:pPr>
      <w:suppressAutoHyphens/>
      <w:autoSpaceDN w:val="0"/>
      <w:textAlignment w:val="baseline"/>
    </w:pPr>
    <w:rPr>
      <w:kern w:val="3"/>
      <w:sz w:val="23"/>
      <w:szCs w:val="23"/>
      <w:lang w:val="nb-NO" w:eastAsia="nb-NO"/>
    </w:rPr>
  </w:style>
  <w:style w:type="paragraph" w:customStyle="1" w:styleId="Footnote">
    <w:name w:val="Footnote"/>
    <w:basedOn w:val="Standard"/>
    <w:rsid w:val="00183A4F"/>
    <w:pPr>
      <w:tabs>
        <w:tab w:val="left" w:pos="567"/>
      </w:tabs>
    </w:pPr>
    <w:rPr>
      <w:sz w:val="20"/>
      <w:szCs w:val="20"/>
    </w:rPr>
  </w:style>
  <w:style w:type="character" w:customStyle="1" w:styleId="WW8Num11z0">
    <w:name w:val="WW8Num11z0"/>
    <w:rsid w:val="00183A4F"/>
    <w:rPr>
      <w:b/>
      <w:bCs/>
    </w:rPr>
  </w:style>
  <w:style w:type="character" w:styleId="Fotnotereferanse">
    <w:name w:val="footnote reference"/>
    <w:semiHidden/>
    <w:unhideWhenUsed/>
    <w:rsid w:val="00183A4F"/>
    <w:rPr>
      <w:vertAlign w:val="superscript"/>
    </w:rPr>
  </w:style>
  <w:style w:type="paragraph" w:customStyle="1" w:styleId="KN-normal">
    <w:name w:val="KN-normal"/>
    <w:rsid w:val="00617F08"/>
    <w:pPr>
      <w:keepLines/>
      <w:tabs>
        <w:tab w:val="left" w:pos="426"/>
        <w:tab w:val="left" w:pos="993"/>
        <w:tab w:val="left" w:pos="2836"/>
        <w:tab w:val="left" w:pos="3969"/>
      </w:tabs>
    </w:pPr>
    <w:rPr>
      <w:rFonts w:ascii="Times" w:hAnsi="Times"/>
      <w:lang w:val="nb-NO" w:eastAsia="nb-NO"/>
    </w:rPr>
  </w:style>
  <w:style w:type="paragraph" w:styleId="Fotnotetekst">
    <w:name w:val="footnote text"/>
    <w:basedOn w:val="Normal"/>
    <w:link w:val="FotnotetekstTegn"/>
    <w:semiHidden/>
    <w:rsid w:val="00BB5236"/>
    <w:pPr>
      <w:tabs>
        <w:tab w:val="left" w:pos="567"/>
      </w:tabs>
    </w:pPr>
    <w:rPr>
      <w:sz w:val="20"/>
      <w:szCs w:val="20"/>
    </w:rPr>
  </w:style>
  <w:style w:type="character" w:customStyle="1" w:styleId="FotnotetekstTegn">
    <w:name w:val="Fotnotetekst Tegn"/>
    <w:link w:val="Fotnotetekst"/>
    <w:semiHidden/>
    <w:rsid w:val="00BB5236"/>
    <w:rPr>
      <w:sz w:val="20"/>
      <w:szCs w:val="20"/>
    </w:rPr>
  </w:style>
  <w:style w:type="paragraph" w:styleId="Revisjon">
    <w:name w:val="Revision"/>
    <w:hidden/>
    <w:uiPriority w:val="99"/>
    <w:semiHidden/>
    <w:rsid w:val="001660FA"/>
    <w:rPr>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6884">
      <w:bodyDiv w:val="1"/>
      <w:marLeft w:val="0"/>
      <w:marRight w:val="0"/>
      <w:marTop w:val="0"/>
      <w:marBottom w:val="0"/>
      <w:divBdr>
        <w:top w:val="none" w:sz="0" w:space="0" w:color="auto"/>
        <w:left w:val="none" w:sz="0" w:space="0" w:color="auto"/>
        <w:bottom w:val="none" w:sz="0" w:space="0" w:color="auto"/>
        <w:right w:val="none" w:sz="0" w:space="0" w:color="auto"/>
      </w:divBdr>
    </w:div>
    <w:div w:id="173292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ftasurv.int/media/state-aid-guidelines/Guidelines---State-aid-for-research-and-development-and-innov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2437</Words>
  <Characters>12922</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Eksempel på Samarbeidsavtale</vt:lpstr>
    </vt:vector>
  </TitlesOfParts>
  <Company>Active Templates AS</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 på Samarbeidsavtale</dc:title>
  <dc:subject/>
  <dc:creator>kv</dc:creator>
  <cp:keywords/>
  <cp:lastModifiedBy>Cathrine Skjolden</cp:lastModifiedBy>
  <cp:revision>2</cp:revision>
  <cp:lastPrinted>2011-03-17T08:46:00Z</cp:lastPrinted>
  <dcterms:created xsi:type="dcterms:W3CDTF">2019-04-16T10:30:00Z</dcterms:created>
  <dcterms:modified xsi:type="dcterms:W3CDTF">2019-04-16T10:30:00Z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JTemplate">
    <vt:lpwstr>1</vt:lpwstr>
  </property>
  <property fmtid="{D5CDD505-2E9C-101B-9397-08002B2CF9AE}" pid="3" name="Bibjure">
    <vt:lpwstr>06230</vt:lpwstr>
  </property>
  <property fmtid="{D5CDD505-2E9C-101B-9397-08002B2CF9AE}" pid="4" name="Saksnummer">
    <vt:lpwstr>115625-053</vt:lpwstr>
  </property>
  <property fmtid="{D5CDD505-2E9C-101B-9397-08002B2CF9AE}" pid="5" name="AnsvarligAdvokat">
    <vt:lpwstr>Kristin Veierød</vt:lpwstr>
  </property>
  <property fmtid="{D5CDD505-2E9C-101B-9397-08002B2CF9AE}" pid="6" name="SaksbehandlendeJurist">
    <vt:lpwstr>Kristin Veierød</vt:lpwstr>
  </property>
  <property fmtid="{D5CDD505-2E9C-101B-9397-08002B2CF9AE}" pid="7" name="_DocHome">
    <vt:i4>-608401795</vt:i4>
  </property>
</Properties>
</file>